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F8" w:rsidRDefault="005C0FA9">
      <w:r w:rsidRPr="005C0FA9">
        <w:t>http://www.autobusy-test.com.pl/index.php?option=com_content&amp;task=view&amp;id=380&amp;Itemid=119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</w:tblGrid>
      <w:tr w:rsidR="005C0FA9" w:rsidRPr="005C0FA9" w:rsidTr="005C0FA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C0FA9" w:rsidRPr="005C0FA9" w:rsidRDefault="005C0FA9" w:rsidP="005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Czasopismo </w:t>
            </w:r>
          </w:p>
        </w:tc>
      </w:tr>
    </w:tbl>
    <w:p w:rsidR="005C0FA9" w:rsidRPr="005C0FA9" w:rsidRDefault="005C0FA9" w:rsidP="005C0F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5C0FA9" w:rsidRPr="005C0FA9" w:rsidTr="005C0FA9">
        <w:trPr>
          <w:tblCellSpacing w:w="15" w:type="dxa"/>
        </w:trPr>
        <w:tc>
          <w:tcPr>
            <w:tcW w:w="0" w:type="auto"/>
            <w:hideMark/>
          </w:tcPr>
          <w:p w:rsidR="005C0FA9" w:rsidRPr="005C0FA9" w:rsidRDefault="005C0FA9" w:rsidP="005C0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F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9933"/>
                <w:sz w:val="24"/>
                <w:szCs w:val="24"/>
                <w:lang w:eastAsia="pl-PL"/>
              </w:rPr>
              <w:t>AUTOBUSY – Technika, Eksploatacja, Systemy Transportowe</w:t>
            </w:r>
            <w:r w:rsidRPr="005C0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(wersja drukowana ISSN 1509-5878, wersja elektroniczna e-ISSN 2450-7725) jest miesięcznikiem, który ukazuje się od stycznia 2000 roku. Czasopismo w kompleksowy sposób porusza problematykę transportu zbiorowego. Periodyk podzielono na kilka bloków tematycznych, a mianowicie: aktualności, bezpieczeństwo i ekologia, rynek i marketing, przewoźnicy i systemy transportowe, wydarzenia, historia i nowe konstrukcje, prawo, producenci i poddostawcy, eksploatacja i testy, polemiki, recenzje, sylwetki, systemy biletowe, technika, Unia Europejska. W każdym z nich wybitni specjaliści dzielą się z czytelnikami swoją wiedzą i doświadczeniem z zakresu funkcjonowania systemów transportowych, a w szczególności transportu miejskiego i regionalnego. </w:t>
            </w:r>
            <w:r w:rsidRPr="005C0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każdym wydaniu wiele miejsca poświęcone jest prezentacji rozwiązań technicznych stosowanych w nowoczesnych autobusach. Szczególna uwaga skierowana jest na systemy bezpieczeństwa, komfortu podróży dla pasażerów i pracy kierowców, niezawodność, jakość wykonania, możliwość zastosowania paliw alternatywnych oraz systemy wspomagające organizację i zarządzanie transportem. Obok nowoczesnych rozwiązań, prezentowana jest historia techniki autobusowej – przybliżane są konstrukcje nieznanych lub zapomnianych autobusów oraz wieloletnie doświadczenia fabryk produkujących tabor dla pasażerskiego transportu zbiorowego.</w:t>
            </w:r>
            <w:r w:rsidRPr="005C0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czasopiśmie </w:t>
            </w:r>
            <w:r w:rsidRPr="005C0F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9933"/>
                <w:sz w:val="24"/>
                <w:szCs w:val="24"/>
                <w:lang w:eastAsia="pl-PL"/>
              </w:rPr>
              <w:t>AUTOBUSY – Technika, Eksploatacja, Systemy Transportowe</w:t>
            </w:r>
            <w:r w:rsidRPr="005C0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publikowane są artykuły dotyczące strategii przedsiębiorstw transportowych, badań rynkowych i marketingowych w transporcie, uwarunkowań prawnych i ekonomicznych funkcjonowania rynku transportowego w Polsce i w Unii Europejskiej oraz możliwości wykorzystania funduszy strukturalnych w transporcie publicznym. Omawiane są także wydarzenia związane z funkcjonowaniem transportu zbiorowego w naszym kraju i poza granicami oraz przedstawiane sylwetki osób, które w szczególny sposób związane są z transportem autobusowym.</w:t>
            </w:r>
            <w:r w:rsidRPr="005C0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Redakcja czasopisma </w:t>
            </w:r>
            <w:r w:rsidRPr="005C0F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9933"/>
                <w:sz w:val="24"/>
                <w:szCs w:val="24"/>
                <w:lang w:eastAsia="pl-PL"/>
              </w:rPr>
              <w:t>AUTOBUSY – Technika, Eksploatacja, Systemy Transportowe</w:t>
            </w:r>
            <w:r w:rsidRPr="005C0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jest członkiem jury </w:t>
            </w:r>
            <w:r w:rsidRPr="005C0FA9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pl-PL"/>
              </w:rPr>
              <w:t>BUS &amp; COACH OF THE YEAR</w:t>
            </w:r>
            <w:r w:rsidRPr="005C0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które wybiera laureatów prestiżowych nagród </w:t>
            </w:r>
            <w:r w:rsidRPr="005C0FA9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pl-PL"/>
              </w:rPr>
              <w:t>INTERNATIONAL COACH OF THE YEAR</w:t>
            </w:r>
            <w:r w:rsidRPr="005C0FA9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pl-PL"/>
              </w:rPr>
              <w:t> </w:t>
            </w:r>
            <w:r w:rsidRPr="005C0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</w:t>
            </w:r>
            <w:r w:rsidRPr="005C0FA9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pl-PL"/>
              </w:rPr>
              <w:t>INTERNATIONAL BUS OF THE YEAR</w:t>
            </w:r>
            <w:r w:rsidRPr="005C0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C0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Czasopismo </w:t>
            </w:r>
            <w:r w:rsidRPr="005C0F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9933"/>
                <w:sz w:val="24"/>
                <w:szCs w:val="24"/>
                <w:lang w:eastAsia="pl-PL"/>
              </w:rPr>
              <w:t>AUTOBUSY – Technika, Eksploatacja, Systemy Transportowe</w:t>
            </w:r>
            <w:r w:rsidRPr="005C0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znajduje się na liście czasopism punktowanych, ogłaszanej przez Ministra Nauki i Szkolnictwa Wyższego. </w:t>
            </w:r>
            <w:r w:rsidRPr="005C0FA9">
              <w:rPr>
                <w:rFonts w:ascii="Times New Roman" w:eastAsia="Times New Roman" w:hAnsi="Times New Roman" w:cs="Times New Roman"/>
                <w:b/>
                <w:bCs/>
                <w:color w:val="3300CC"/>
                <w:sz w:val="24"/>
                <w:szCs w:val="24"/>
                <w:lang w:eastAsia="pl-PL"/>
              </w:rPr>
              <w:t xml:space="preserve">Do 17 września 2012 r. liczba punktów za artykuł naukowy w czasopiśmie wynosiła 6 </w:t>
            </w:r>
            <w:r w:rsidRPr="005C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(wykaz można pobrać</w:t>
            </w:r>
            <w:r w:rsidRPr="005C0F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hyperlink r:id="rId5" w:tgtFrame="_blank" w:history="1">
              <w:r w:rsidRPr="005C0F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tutaj</w:t>
              </w:r>
            </w:hyperlink>
            <w:r w:rsidRPr="005C0F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) </w:t>
            </w:r>
            <w:r w:rsidRPr="005C0FA9">
              <w:rPr>
                <w:rFonts w:ascii="Times New Roman" w:eastAsia="Times New Roman" w:hAnsi="Times New Roman" w:cs="Times New Roman"/>
                <w:color w:val="3300CC"/>
                <w:sz w:val="24"/>
                <w:szCs w:val="24"/>
                <w:lang w:eastAsia="pl-PL"/>
              </w:rPr>
              <w:t>.</w:t>
            </w:r>
            <w:r w:rsidRPr="005C0FA9">
              <w:rPr>
                <w:rFonts w:ascii="Times New Roman" w:eastAsia="Times New Roman" w:hAnsi="Times New Roman" w:cs="Times New Roman"/>
                <w:b/>
                <w:bCs/>
                <w:color w:val="3300CC"/>
                <w:sz w:val="24"/>
                <w:szCs w:val="24"/>
                <w:lang w:eastAsia="pl-PL"/>
              </w:rPr>
              <w:t xml:space="preserve"> W </w:t>
            </w:r>
            <w:hyperlink r:id="rId6" w:tgtFrame="_blank" w:history="1">
              <w:r w:rsidRPr="005C0FA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eastAsia="pl-PL"/>
                </w:rPr>
                <w:t>komunikacie</w:t>
              </w:r>
            </w:hyperlink>
            <w:r w:rsidRPr="005C0FA9">
              <w:rPr>
                <w:rFonts w:ascii="Times New Roman" w:eastAsia="Times New Roman" w:hAnsi="Times New Roman" w:cs="Times New Roman"/>
                <w:b/>
                <w:bCs/>
                <w:color w:val="3300CC"/>
                <w:sz w:val="24"/>
                <w:szCs w:val="24"/>
                <w:lang w:eastAsia="pl-PL"/>
              </w:rPr>
              <w:t>, ogłoszonym w dniu 17 września 2012 r., liczba punktów, podobnie jak w innych czasopismach, została zmniejszona do 4</w:t>
            </w:r>
            <w:r w:rsidRPr="005C0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hyperlink r:id="rId7" w:tgtFrame="_blank" w:history="1">
              <w:r w:rsidRPr="005C0FA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pl-PL"/>
                </w:rPr>
                <w:t>tutaj</w:t>
              </w:r>
            </w:hyperlink>
            <w:r w:rsidRPr="005C0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 </w:t>
            </w:r>
            <w:r w:rsidRPr="005C0FA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Obecnie, zgodnie z wykazem ogłoszonym w grudniu 2015 r. (</w:t>
            </w:r>
            <w:hyperlink r:id="rId8" w:history="1">
              <w:r w:rsidRPr="005C0F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pl-PL"/>
                </w:rPr>
                <w:t>do pobrania</w:t>
              </w:r>
            </w:hyperlink>
            <w:r w:rsidRPr="005C0FA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) liczba punktów wynosi 7.</w:t>
            </w:r>
            <w:r w:rsidRPr="005C0FA9">
              <w:rPr>
                <w:rFonts w:ascii="Times New Roman" w:eastAsia="Times New Roman" w:hAnsi="Times New Roman" w:cs="Times New Roman"/>
                <w:b/>
                <w:bCs/>
                <w:color w:val="009933"/>
                <w:sz w:val="24"/>
                <w:szCs w:val="24"/>
                <w:lang w:eastAsia="pl-PL"/>
              </w:rPr>
              <w:t xml:space="preserve">  </w:t>
            </w:r>
          </w:p>
          <w:p w:rsidR="005C0FA9" w:rsidRPr="005C0FA9" w:rsidRDefault="005C0FA9" w:rsidP="005C0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FA9">
              <w:rPr>
                <w:rFonts w:ascii="Times New Roman" w:eastAsia="Times New Roman" w:hAnsi="Times New Roman" w:cs="Times New Roman"/>
                <w:color w:val="990066"/>
                <w:sz w:val="24"/>
                <w:szCs w:val="24"/>
                <w:lang w:eastAsia="pl-PL"/>
              </w:rPr>
              <w:t xml:space="preserve">Publikowane pełne teksty artykułów dostępne w zakładce </w:t>
            </w:r>
            <w:r w:rsidRPr="005C0F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Artykuły do pobrania</w:t>
            </w:r>
            <w:r w:rsidRPr="005C0FA9">
              <w:rPr>
                <w:rFonts w:ascii="Times New Roman" w:eastAsia="Times New Roman" w:hAnsi="Times New Roman" w:cs="Times New Roman"/>
                <w:color w:val="990066"/>
                <w:sz w:val="24"/>
                <w:szCs w:val="24"/>
                <w:lang w:eastAsia="pl-PL"/>
              </w:rPr>
              <w:t xml:space="preserve"> można swobodnie wykorzystywać w celach niekomercyjnych i edukacyjnych. W przypadku zamiaru komercyjnego  wykorzystania wymagana jest pisemna zgoda wydawcy.</w:t>
            </w:r>
          </w:p>
          <w:p w:rsidR="005C0FA9" w:rsidRPr="005C0FA9" w:rsidRDefault="005C0FA9" w:rsidP="005C0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Czasopismo </w:t>
            </w:r>
            <w:r w:rsidRPr="005C0F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9933"/>
                <w:sz w:val="24"/>
                <w:szCs w:val="24"/>
                <w:lang w:eastAsia="pl-PL"/>
              </w:rPr>
              <w:t>AUTOBUSY – Technika, Eksploatacja, Systemy Transportowe</w:t>
            </w:r>
            <w:r w:rsidRPr="005C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jest indeksowane w bazach:</w:t>
            </w:r>
          </w:p>
          <w:p w:rsidR="005C0FA9" w:rsidRPr="005C0FA9" w:rsidRDefault="005C0FA9" w:rsidP="005C0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238250" cy="457200"/>
                  <wp:effectExtent l="0" t="0" r="0" b="0"/>
                  <wp:docPr id="1" name="Obraz 1" descr="http://www.autobusy-test.com.pl/images/stories/Do_pobrania/logo%20baztech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utobusy-test.com.pl/images/stories/Do_pobrania/logo%20baztech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hyperlink r:id="rId11" w:tgtFrame="_blank" w:history="1">
              <w:r w:rsidRPr="005C0F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Informacje o czasopiśmie w </w:t>
              </w:r>
              <w:proofErr w:type="spellStart"/>
              <w:r w:rsidRPr="005C0F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BazTech</w:t>
              </w:r>
              <w:proofErr w:type="spellEnd"/>
            </w:hyperlink>
            <w:r w:rsidRPr="005C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  <w:p w:rsidR="005C0FA9" w:rsidRPr="005C0FA9" w:rsidRDefault="005C0FA9" w:rsidP="005C0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Index Copernicus </w:t>
            </w:r>
            <w:hyperlink r:id="rId12" w:tgtFrame="_blank" w:history="1">
              <w:r w:rsidRPr="005C0F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Informacja o czasopiśmie w Index Copernicus</w:t>
              </w:r>
            </w:hyperlink>
          </w:p>
          <w:p w:rsidR="005C0FA9" w:rsidRPr="005C0FA9" w:rsidRDefault="005C0FA9" w:rsidP="005C0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C0FA9" w:rsidRDefault="005C0FA9"/>
    <w:p w:rsidR="005C0FA9" w:rsidRDefault="005C0FA9"/>
    <w:p w:rsidR="005C0FA9" w:rsidRDefault="005C0FA9"/>
    <w:p w:rsidR="005C0FA9" w:rsidRDefault="005C0FA9"/>
    <w:p w:rsidR="005C0FA9" w:rsidRDefault="005C0FA9"/>
    <w:p w:rsidR="005C0FA9" w:rsidRDefault="005C0FA9"/>
    <w:p w:rsidR="005C0FA9" w:rsidRDefault="005C0FA9"/>
    <w:p w:rsidR="005C0FA9" w:rsidRDefault="005C0FA9"/>
    <w:sectPr w:rsidR="005C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A9"/>
    <w:rsid w:val="005C0FA9"/>
    <w:rsid w:val="0065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0FA9"/>
    <w:rPr>
      <w:b/>
      <w:bCs/>
    </w:rPr>
  </w:style>
  <w:style w:type="character" w:styleId="Uwydatnienie">
    <w:name w:val="Emphasis"/>
    <w:basedOn w:val="Domylnaczcionkaakapitu"/>
    <w:uiPriority w:val="20"/>
    <w:qFormat/>
    <w:rsid w:val="005C0FA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C0F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0FA9"/>
    <w:rPr>
      <w:b/>
      <w:bCs/>
    </w:rPr>
  </w:style>
  <w:style w:type="character" w:styleId="Uwydatnienie">
    <w:name w:val="Emphasis"/>
    <w:basedOn w:val="Domylnaczcionkaakapitu"/>
    <w:uiPriority w:val="20"/>
    <w:qFormat/>
    <w:rsid w:val="005C0FA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C0F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ka.gov.pl/g2/oryginal/2015_12/6a011a7e5df2bc88abdea880d7f3a86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nauka.gov.pl/_gAllery/20/10/20109/20120917_CZESC_B_WYKAZU_CZASOPISM_NAUKOWYCH.pdf" TargetMode="External"/><Relationship Id="rId12" Type="http://schemas.openxmlformats.org/officeDocument/2006/relationships/hyperlink" Target="http://jml2012.indexcopernicus.com/passport.php?id=26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uka.gov.pl/finansowanie/finansowanie-nauki/dzialalnosc-statutowa/ocena-jednostek-naukowych/lista-czasopism-punktowanych/ujednolicony-wykaz-czasopism-naukowych/ujednolicony-wykaz-czasopism-naukowych/artykul/komunikat-ministra-nauki-i-szkolnictwa-wyzszego-w-sprawie-wykazu-czasopism-naukowych/" TargetMode="External"/><Relationship Id="rId11" Type="http://schemas.openxmlformats.org/officeDocument/2006/relationships/hyperlink" Target="http://yadda.icm.edu.pl/baztech/element/bwmeta1.element.baztech-journal-1509-5878-autobusy__technika_eksploatacja_systemy_transportowe?q=e3f24488-703d-464c-9743-7d3b732607d5$1&amp;qt=IN_PAGE" TargetMode="External"/><Relationship Id="rId5" Type="http://schemas.openxmlformats.org/officeDocument/2006/relationships/hyperlink" Target="http://www.nauka.gov.pl/fileadmin/user_upload/Finansowanie/finansowanie_nauki/Lista_czasopism/20110808_UJEDNOLICONY_WYKAZ_ZA_2007.pdf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baztech.icm.edu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UTH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WTIE</dc:creator>
  <cp:keywords/>
  <dc:description/>
  <cp:lastModifiedBy>WTIE</cp:lastModifiedBy>
  <cp:revision>1</cp:revision>
  <dcterms:created xsi:type="dcterms:W3CDTF">2018-01-10T08:17:00Z</dcterms:created>
  <dcterms:modified xsi:type="dcterms:W3CDTF">2018-01-10T08:18:00Z</dcterms:modified>
</cp:coreProperties>
</file>