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92B1" w14:textId="77777777" w:rsidR="003B6ED1" w:rsidRPr="003B6ED1" w:rsidRDefault="003B6ED1" w:rsidP="003B6ED1">
      <w:pPr>
        <w:jc w:val="right"/>
      </w:pPr>
      <w:r w:rsidRPr="003B6ED1">
        <w:t>Załącznik nr 1</w:t>
      </w:r>
    </w:p>
    <w:p w14:paraId="1527D86C" w14:textId="77777777" w:rsidR="002E2A30" w:rsidRDefault="002E2A30" w:rsidP="002E2A30">
      <w:pPr>
        <w:jc w:val="right"/>
      </w:pPr>
      <w:r>
        <w:t>do Uchwały nr 30/RW/II/21</w:t>
      </w:r>
    </w:p>
    <w:p w14:paraId="34A6644D" w14:textId="77777777" w:rsidR="002E2A30" w:rsidRDefault="002E2A30" w:rsidP="002E2A30">
      <w:pPr>
        <w:jc w:val="right"/>
      </w:pPr>
      <w:r>
        <w:t>Rady Wydziału Ekonomii i Finansów</w:t>
      </w:r>
    </w:p>
    <w:p w14:paraId="6E62B93C" w14:textId="77777777" w:rsidR="002E2A30" w:rsidRDefault="002E2A30" w:rsidP="002E2A30">
      <w:pPr>
        <w:jc w:val="right"/>
      </w:pPr>
      <w:r>
        <w:t>Uniwersytetu w Białymstoku</w:t>
      </w:r>
    </w:p>
    <w:p w14:paraId="5C6915C7" w14:textId="77777777" w:rsidR="002E2A30" w:rsidRDefault="002E2A30" w:rsidP="002E2A30">
      <w:pPr>
        <w:jc w:val="right"/>
      </w:pPr>
      <w:r>
        <w:t>z dnia 4 stycznia 2021 roku</w:t>
      </w:r>
    </w:p>
    <w:p w14:paraId="4A3288D3" w14:textId="0FB7D8ED" w:rsidR="003B6ED1" w:rsidRDefault="003B6ED1" w:rsidP="003B6ED1">
      <w:pPr>
        <w:jc w:val="right"/>
      </w:pPr>
    </w:p>
    <w:p w14:paraId="1B09C083" w14:textId="602B0ED8" w:rsidR="003B6ED1" w:rsidRDefault="003B6ED1" w:rsidP="003B6ED1">
      <w:pPr>
        <w:jc w:val="right"/>
      </w:pPr>
    </w:p>
    <w:p w14:paraId="26F5545D" w14:textId="77777777" w:rsidR="003B6ED1" w:rsidRDefault="003B6ED1" w:rsidP="003B6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STUDIÓW</w:t>
      </w:r>
    </w:p>
    <w:p w14:paraId="2CB23460" w14:textId="0AAD0788" w:rsidR="003B6ED1" w:rsidRDefault="003B6ED1" w:rsidP="003B6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Kierunek studiów: </w:t>
      </w:r>
      <w:r>
        <w:rPr>
          <w:rFonts w:ascii="Times New Roman" w:hAnsi="Times New Roman"/>
          <w:sz w:val="28"/>
          <w:szCs w:val="28"/>
        </w:rPr>
        <w:t>Międzynarodowe stosunki gospodarcze</w:t>
      </w:r>
    </w:p>
    <w:p w14:paraId="4B901061" w14:textId="782C34EF" w:rsidR="003B6ED1" w:rsidRPr="00A25464" w:rsidRDefault="003B6ED1" w:rsidP="003B6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Obowiązuje od roku akademickiego:</w:t>
      </w:r>
      <w:r w:rsidR="001508EA">
        <w:rPr>
          <w:rFonts w:ascii="Times New Roman" w:hAnsi="Times New Roman"/>
          <w:sz w:val="28"/>
          <w:szCs w:val="28"/>
        </w:rPr>
        <w:t xml:space="preserve"> </w:t>
      </w:r>
      <w:r w:rsidR="001508EA" w:rsidRPr="00A25464">
        <w:rPr>
          <w:rFonts w:ascii="Times New Roman" w:hAnsi="Times New Roman"/>
          <w:sz w:val="28"/>
          <w:szCs w:val="28"/>
        </w:rPr>
        <w:t>20</w:t>
      </w:r>
      <w:r w:rsidR="00FF5E4B">
        <w:rPr>
          <w:rFonts w:ascii="Times New Roman" w:hAnsi="Times New Roman"/>
          <w:sz w:val="28"/>
          <w:szCs w:val="28"/>
        </w:rPr>
        <w:t>19</w:t>
      </w:r>
      <w:r w:rsidR="001508EA" w:rsidRPr="00A25464">
        <w:rPr>
          <w:rFonts w:ascii="Times New Roman" w:hAnsi="Times New Roman"/>
          <w:sz w:val="28"/>
          <w:szCs w:val="28"/>
        </w:rPr>
        <w:t>/202</w:t>
      </w:r>
      <w:r w:rsidR="00FF5E4B">
        <w:rPr>
          <w:rFonts w:ascii="Times New Roman" w:hAnsi="Times New Roman"/>
          <w:sz w:val="28"/>
          <w:szCs w:val="28"/>
        </w:rPr>
        <w:t>0</w:t>
      </w:r>
      <w:r w:rsidRPr="00A25464">
        <w:rPr>
          <w:rFonts w:ascii="Times New Roman" w:hAnsi="Times New Roman"/>
          <w:sz w:val="28"/>
          <w:szCs w:val="28"/>
        </w:rPr>
        <w:t xml:space="preserve"> </w:t>
      </w:r>
    </w:p>
    <w:p w14:paraId="3A301BC1" w14:textId="77777777" w:rsidR="003B6ED1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0D13A58" w14:textId="2B06AD39" w:rsidR="003B6ED1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Część I.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nformacje ogólne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5B82B65" w14:textId="06E98C57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1. Nazwa jednostki prowadzącej kształcenie: Wydział Ekonomii i Finansów</w:t>
      </w:r>
    </w:p>
    <w:p w14:paraId="25658B0C" w14:textId="674C4017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2. Poziom kształcenia: I stopień</w:t>
      </w:r>
    </w:p>
    <w:p w14:paraId="43941E88" w14:textId="77777777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3. Profil kształcenia: ogólnoakademicki</w:t>
      </w:r>
    </w:p>
    <w:p w14:paraId="246412B6" w14:textId="73969538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4. Liczba semestrów: </w:t>
      </w:r>
      <w:r w:rsidR="00E40944" w:rsidRPr="00D93202">
        <w:rPr>
          <w:rFonts w:ascii="Times New Roman" w:hAnsi="Times New Roman"/>
          <w:sz w:val="22"/>
          <w:szCs w:val="22"/>
        </w:rPr>
        <w:t>6</w:t>
      </w:r>
    </w:p>
    <w:p w14:paraId="2E2E98A6" w14:textId="5F88FC6B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5. Łączna liczba punktów ECTS konieczna do ukończenia studiów: </w:t>
      </w:r>
      <w:r w:rsidRPr="00D93202">
        <w:rPr>
          <w:rFonts w:ascii="Times New Roman" w:hAnsi="Times New Roman"/>
          <w:b/>
          <w:bCs/>
          <w:sz w:val="22"/>
          <w:szCs w:val="22"/>
        </w:rPr>
        <w:t>1</w:t>
      </w:r>
      <w:r w:rsidR="00E40944" w:rsidRPr="00D93202">
        <w:rPr>
          <w:rFonts w:ascii="Times New Roman" w:hAnsi="Times New Roman"/>
          <w:b/>
          <w:bCs/>
          <w:sz w:val="22"/>
          <w:szCs w:val="22"/>
        </w:rPr>
        <w:t>82</w:t>
      </w:r>
    </w:p>
    <w:p w14:paraId="4CA2EB8D" w14:textId="0E72BE5B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6. Łączna liczba godzin zajęć konieczna do ukończenia studiów: </w:t>
      </w:r>
      <w:r w:rsidRPr="00D93202">
        <w:rPr>
          <w:rFonts w:ascii="Times New Roman" w:hAnsi="Times New Roman"/>
          <w:b/>
          <w:bCs/>
          <w:sz w:val="22"/>
          <w:szCs w:val="22"/>
        </w:rPr>
        <w:t>1</w:t>
      </w:r>
      <w:r w:rsidR="00E40944" w:rsidRPr="00D93202">
        <w:rPr>
          <w:rFonts w:ascii="Times New Roman" w:hAnsi="Times New Roman"/>
          <w:b/>
          <w:bCs/>
          <w:sz w:val="22"/>
          <w:szCs w:val="22"/>
        </w:rPr>
        <w:t>665</w:t>
      </w:r>
    </w:p>
    <w:p w14:paraId="2133527F" w14:textId="41DF772E" w:rsidR="003B6ED1" w:rsidRPr="00D93202" w:rsidRDefault="003B6ED1" w:rsidP="003B6E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 xml:space="preserve">7. Zaopiniowano na radzie wydziału w dniu: </w:t>
      </w:r>
      <w:r w:rsidR="00E40944" w:rsidRPr="00D93202">
        <w:rPr>
          <w:rFonts w:ascii="Times New Roman" w:hAnsi="Times New Roman"/>
          <w:sz w:val="22"/>
          <w:szCs w:val="22"/>
        </w:rPr>
        <w:t>04.01.2021</w:t>
      </w:r>
      <w:r w:rsidRPr="00D93202">
        <w:rPr>
          <w:rFonts w:ascii="Times New Roman" w:hAnsi="Times New Roman"/>
          <w:sz w:val="22"/>
          <w:szCs w:val="22"/>
        </w:rPr>
        <w:t xml:space="preserve"> r.</w:t>
      </w:r>
    </w:p>
    <w:p w14:paraId="48F0968C" w14:textId="77777777" w:rsidR="003B6ED1" w:rsidRPr="00D93202" w:rsidRDefault="003B6ED1" w:rsidP="009C10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8. Wskazanie dyscypliny wiodącej, w której będzie uzyskiwana ponad połowa efektów</w:t>
      </w:r>
    </w:p>
    <w:p w14:paraId="50CC4C7B" w14:textId="77777777" w:rsidR="003B6ED1" w:rsidRPr="00D93202" w:rsidRDefault="003B6ED1" w:rsidP="009C10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uczenia się oraz procentowy udział poszczególnych dyscyplin, w ramach których będą</w:t>
      </w:r>
    </w:p>
    <w:p w14:paraId="6EE56994" w14:textId="14BBBC57" w:rsidR="003B6ED1" w:rsidRPr="00D93202" w:rsidRDefault="003B6ED1" w:rsidP="009C10E7">
      <w:pPr>
        <w:rPr>
          <w:rFonts w:ascii="Times New Roman" w:hAnsi="Times New Roman"/>
          <w:sz w:val="22"/>
          <w:szCs w:val="22"/>
        </w:rPr>
      </w:pPr>
      <w:r w:rsidRPr="00D93202">
        <w:rPr>
          <w:rFonts w:ascii="Times New Roman" w:hAnsi="Times New Roman"/>
          <w:sz w:val="22"/>
          <w:szCs w:val="22"/>
        </w:rPr>
        <w:t>uzyskiwane efekty uczenia się określone w programie studiów:</w:t>
      </w:r>
    </w:p>
    <w:p w14:paraId="013507A9" w14:textId="6A739EC1" w:rsidR="00E40944" w:rsidRPr="00D93202" w:rsidRDefault="00E40944" w:rsidP="00E40944">
      <w:pPr>
        <w:rPr>
          <w:sz w:val="22"/>
          <w:szCs w:val="22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822"/>
        <w:gridCol w:w="5478"/>
      </w:tblGrid>
      <w:tr w:rsidR="009C10E7" w:rsidRPr="009C10E7" w14:paraId="6F34974C" w14:textId="77777777" w:rsidTr="00391938">
        <w:tc>
          <w:tcPr>
            <w:tcW w:w="2055" w:type="pct"/>
            <w:shd w:val="clear" w:color="auto" w:fill="auto"/>
            <w:vAlign w:val="bottom"/>
          </w:tcPr>
          <w:p w14:paraId="5F84B87E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  <w:t>Nazwa dyscypliny wiodącej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01A6987D" w14:textId="1A8B1DE7" w:rsidR="009C10E7" w:rsidRPr="009C10E7" w:rsidRDefault="009C10E7" w:rsidP="00D932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 w:cs="Times New Roman"/>
                <w:b/>
                <w:bCs/>
                <w:w w:val="99"/>
                <w:sz w:val="22"/>
                <w:szCs w:val="22"/>
              </w:rPr>
              <w:t>Procentowy udział dyscypliny wiodącej</w:t>
            </w:r>
          </w:p>
        </w:tc>
      </w:tr>
      <w:tr w:rsidR="009C10E7" w:rsidRPr="009C10E7" w14:paraId="296857F2" w14:textId="77777777" w:rsidTr="00391938">
        <w:tc>
          <w:tcPr>
            <w:tcW w:w="2055" w:type="pct"/>
            <w:shd w:val="clear" w:color="auto" w:fill="auto"/>
            <w:vAlign w:val="bottom"/>
          </w:tcPr>
          <w:p w14:paraId="4F9D3F09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ekonomia i finanse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5E882E62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100%</w:t>
            </w:r>
          </w:p>
        </w:tc>
      </w:tr>
      <w:tr w:rsidR="009C10E7" w:rsidRPr="009C10E7" w14:paraId="6364331C" w14:textId="77777777" w:rsidTr="00391938">
        <w:tc>
          <w:tcPr>
            <w:tcW w:w="2055" w:type="pct"/>
          </w:tcPr>
          <w:p w14:paraId="2302996F" w14:textId="7BB3BADC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sz w:val="22"/>
                <w:szCs w:val="22"/>
              </w:rPr>
              <w:t>Nazwa poszczególnych dyscyplin</w:t>
            </w:r>
          </w:p>
        </w:tc>
        <w:tc>
          <w:tcPr>
            <w:tcW w:w="2945" w:type="pct"/>
          </w:tcPr>
          <w:p w14:paraId="35C50BD8" w14:textId="7BEB9BBF" w:rsidR="009C10E7" w:rsidRPr="009C10E7" w:rsidRDefault="009C10E7" w:rsidP="00D932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sz w:val="22"/>
                <w:szCs w:val="22"/>
              </w:rPr>
              <w:t>Procentowy udział poszczególnych dyscyplin</w:t>
            </w:r>
          </w:p>
        </w:tc>
      </w:tr>
      <w:tr w:rsidR="009C10E7" w:rsidRPr="009C10E7" w14:paraId="23C37CCA" w14:textId="77777777" w:rsidTr="00391938">
        <w:tc>
          <w:tcPr>
            <w:tcW w:w="2055" w:type="pct"/>
          </w:tcPr>
          <w:p w14:paraId="1609AA9E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5" w:type="pct"/>
          </w:tcPr>
          <w:p w14:paraId="0BE32307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C10E7" w:rsidRPr="009C10E7" w14:paraId="110D9650" w14:textId="77777777" w:rsidTr="00391938">
        <w:tc>
          <w:tcPr>
            <w:tcW w:w="2055" w:type="pct"/>
          </w:tcPr>
          <w:p w14:paraId="1D972288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945" w:type="pct"/>
          </w:tcPr>
          <w:p w14:paraId="4A148A61" w14:textId="77777777" w:rsidR="009C10E7" w:rsidRPr="009C10E7" w:rsidRDefault="009C10E7" w:rsidP="009C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10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100%</w:t>
            </w:r>
          </w:p>
        </w:tc>
      </w:tr>
    </w:tbl>
    <w:p w14:paraId="709E5370" w14:textId="04F3E8A0" w:rsidR="00E40944" w:rsidRPr="00E40944" w:rsidRDefault="00E40944" w:rsidP="00E40944"/>
    <w:p w14:paraId="1C2FFC32" w14:textId="77EADB3C" w:rsidR="00E40944" w:rsidRPr="00E40944" w:rsidRDefault="00E40944" w:rsidP="00E40944"/>
    <w:p w14:paraId="07E97B2C" w14:textId="3D587C33" w:rsidR="00E40944" w:rsidRPr="00E40944" w:rsidRDefault="0048568E" w:rsidP="00E40944">
      <w:r>
        <w:rPr>
          <w:rFonts w:ascii="Times New Roman" w:eastAsia="Times New Roman" w:hAnsi="Times New Roman"/>
          <w:b/>
          <w:sz w:val="24"/>
        </w:rPr>
        <w:t>Część II. Efekty uczenia się.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741"/>
        <w:gridCol w:w="2037"/>
        <w:gridCol w:w="5522"/>
      </w:tblGrid>
      <w:tr w:rsidR="00EC7C62" w:rsidRPr="008F0959" w14:paraId="684FC78B" w14:textId="77777777" w:rsidTr="00F95D1C">
        <w:trPr>
          <w:trHeight w:val="1124"/>
        </w:trPr>
        <w:tc>
          <w:tcPr>
            <w:tcW w:w="936" w:type="pct"/>
          </w:tcPr>
          <w:p w14:paraId="65A00353" w14:textId="578BC980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Symbol opisu charakterystyk drugiego stopnia PRK</w:t>
            </w:r>
          </w:p>
        </w:tc>
        <w:tc>
          <w:tcPr>
            <w:tcW w:w="1095" w:type="pct"/>
          </w:tcPr>
          <w:p w14:paraId="0C68CFF4" w14:textId="77777777" w:rsidR="00961156" w:rsidRDefault="00961156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B56341" w14:textId="77777777" w:rsidR="003B5E4E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Symbol efektu </w:t>
            </w:r>
          </w:p>
          <w:p w14:paraId="71C6AD73" w14:textId="1E68BA07" w:rsidR="00EC7C62" w:rsidRPr="00BB690D" w:rsidRDefault="008F0959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0959">
              <w:rPr>
                <w:rFonts w:ascii="Times New Roman" w:hAnsi="Times New Roman" w:cs="Times New Roman"/>
                <w:bCs/>
                <w:sz w:val="22"/>
                <w:szCs w:val="22"/>
              </w:rPr>
              <w:t>uczenia się</w:t>
            </w:r>
          </w:p>
        </w:tc>
        <w:tc>
          <w:tcPr>
            <w:tcW w:w="2969" w:type="pct"/>
          </w:tcPr>
          <w:p w14:paraId="5DF876E0" w14:textId="77777777" w:rsidR="00961156" w:rsidRDefault="00961156" w:rsidP="00B30F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F90AF0" w14:textId="2BFE831B" w:rsidR="00EC7C62" w:rsidRPr="00BB690D" w:rsidRDefault="00EC7C62" w:rsidP="00B30F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="008F0959" w:rsidRPr="008F0959">
              <w:rPr>
                <w:rFonts w:ascii="Times New Roman" w:hAnsi="Times New Roman" w:cs="Times New Roman"/>
                <w:bCs/>
                <w:sz w:val="22"/>
                <w:szCs w:val="22"/>
              </w:rPr>
              <w:t>pis</w:t>
            </w: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0959" w:rsidRPr="008F0959">
              <w:rPr>
                <w:rFonts w:ascii="Times New Roman" w:hAnsi="Times New Roman" w:cs="Times New Roman"/>
                <w:bCs/>
                <w:sz w:val="22"/>
                <w:szCs w:val="22"/>
              </w:rPr>
              <w:t>efektu uczenia się</w:t>
            </w:r>
          </w:p>
          <w:p w14:paraId="06258444" w14:textId="77777777" w:rsidR="00EC7C62" w:rsidRPr="00BB690D" w:rsidRDefault="00EC7C62" w:rsidP="00B30F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F0959" w:rsidRPr="008F0959" w14:paraId="1FD69CD1" w14:textId="77777777" w:rsidTr="00F95D1C">
        <w:trPr>
          <w:trHeight w:val="252"/>
        </w:trPr>
        <w:tc>
          <w:tcPr>
            <w:tcW w:w="5000" w:type="pct"/>
            <w:gridSpan w:val="3"/>
          </w:tcPr>
          <w:p w14:paraId="2066B912" w14:textId="65AE8050" w:rsidR="008F0959" w:rsidRPr="00961156" w:rsidRDefault="00A735EE" w:rsidP="00A735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156">
              <w:rPr>
                <w:rFonts w:ascii="Times New Roman" w:hAnsi="Times New Roman"/>
                <w:b/>
                <w:sz w:val="22"/>
                <w:szCs w:val="22"/>
              </w:rPr>
              <w:t>Wiedza, absolwent zna i rozumie:</w:t>
            </w:r>
          </w:p>
        </w:tc>
      </w:tr>
      <w:tr w:rsidR="00EC7C62" w:rsidRPr="008F0959" w14:paraId="0AEC4420" w14:textId="77777777" w:rsidTr="00F95D1C">
        <w:tc>
          <w:tcPr>
            <w:tcW w:w="936" w:type="pct"/>
            <w:vMerge w:val="restart"/>
          </w:tcPr>
          <w:p w14:paraId="3A5CD77C" w14:textId="04C01254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P6S_WG</w:t>
            </w:r>
          </w:p>
          <w:p w14:paraId="16C38A57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0174264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KP6_WG1</w:t>
            </w:r>
          </w:p>
        </w:tc>
        <w:tc>
          <w:tcPr>
            <w:tcW w:w="2969" w:type="pct"/>
          </w:tcPr>
          <w:p w14:paraId="175AA157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 zaawansowanym stopniu mechanizmy ewolucji międzynarodowych stosunków gospodarczych i umiejscowienie w dziedzinie nauk społecznych</w:t>
            </w:r>
          </w:p>
        </w:tc>
      </w:tr>
      <w:tr w:rsidR="00EC7C62" w:rsidRPr="008F0959" w14:paraId="05F1E471" w14:textId="77777777" w:rsidTr="00F95D1C">
        <w:tc>
          <w:tcPr>
            <w:tcW w:w="936" w:type="pct"/>
            <w:vMerge/>
          </w:tcPr>
          <w:p w14:paraId="24FE45A1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310CA3BD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KP6_WG2</w:t>
            </w:r>
          </w:p>
        </w:tc>
        <w:tc>
          <w:tcPr>
            <w:tcW w:w="2969" w:type="pct"/>
          </w:tcPr>
          <w:p w14:paraId="4CF24946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0" w:name="OLE_LINK1"/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 zaawansowanym stopniu zależności między uczestnikami stosunków międzynarodowych, w szczególności w sferze obrotu towarowego i przepływu czynników produkcji (gospodarki krajowe, organizacje, korporacje)</w:t>
            </w:r>
            <w:bookmarkEnd w:id="0"/>
          </w:p>
        </w:tc>
      </w:tr>
      <w:tr w:rsidR="00EC7C62" w:rsidRPr="008F0959" w14:paraId="0B7809B0" w14:textId="77777777" w:rsidTr="00F95D1C">
        <w:tc>
          <w:tcPr>
            <w:tcW w:w="936" w:type="pct"/>
            <w:vMerge/>
          </w:tcPr>
          <w:p w14:paraId="2BD566A5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1859970D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KP6_WG3</w:t>
            </w:r>
          </w:p>
        </w:tc>
        <w:tc>
          <w:tcPr>
            <w:tcW w:w="2969" w:type="pct"/>
          </w:tcPr>
          <w:p w14:paraId="40049940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 zaawansowanym stopniu źródła pozyskiwania i zasady porządkowania informacji dotyczących przyczyn, charakteru i konsekwencji zmian strukturalnych w gospodarce światowej (wynikających z przepływu dóbr, usług i czynników produkcji między krajami)</w:t>
            </w:r>
          </w:p>
        </w:tc>
      </w:tr>
      <w:tr w:rsidR="00EC7C62" w:rsidRPr="008F0959" w14:paraId="2DC107CF" w14:textId="77777777" w:rsidTr="00F95D1C">
        <w:tc>
          <w:tcPr>
            <w:tcW w:w="936" w:type="pct"/>
            <w:vMerge/>
          </w:tcPr>
          <w:p w14:paraId="17186BD3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B8B5BC9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KP6_WG4</w:t>
            </w:r>
          </w:p>
        </w:tc>
        <w:tc>
          <w:tcPr>
            <w:tcW w:w="2969" w:type="pct"/>
          </w:tcPr>
          <w:p w14:paraId="7C4CEA2F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 zaawansowanym stopniu istotę procesu zmian struktur i instytucji gospodarczych o zasięgu międzynarodowym oraz ich elementów, w tym przyczyny, przebieg, skalę i konsekwencje tych zmian</w:t>
            </w:r>
          </w:p>
        </w:tc>
      </w:tr>
      <w:tr w:rsidR="00EC7C62" w:rsidRPr="008F0959" w14:paraId="742FFE4D" w14:textId="77777777" w:rsidTr="00F95D1C">
        <w:tc>
          <w:tcPr>
            <w:tcW w:w="936" w:type="pct"/>
            <w:vMerge/>
          </w:tcPr>
          <w:p w14:paraId="6155580E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3EA0EAF7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KP6_WG5</w:t>
            </w:r>
          </w:p>
        </w:tc>
        <w:tc>
          <w:tcPr>
            <w:tcW w:w="2969" w:type="pct"/>
          </w:tcPr>
          <w:p w14:paraId="3E62ED22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 zaawansowanym stopniu struktury i instytucje gospodarcze o zasięgu międzynarodowym oraz ich historyczną ewolucję</w:t>
            </w:r>
          </w:p>
        </w:tc>
      </w:tr>
      <w:tr w:rsidR="00EC7C62" w:rsidRPr="008F0959" w14:paraId="1B930645" w14:textId="77777777" w:rsidTr="00F95D1C">
        <w:tc>
          <w:tcPr>
            <w:tcW w:w="936" w:type="pct"/>
            <w:vMerge w:val="restart"/>
          </w:tcPr>
          <w:p w14:paraId="703BBEB7" w14:textId="1E24F32D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P6S_WK</w:t>
            </w:r>
          </w:p>
          <w:p w14:paraId="3F105E4D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1259637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KP6_WK1</w:t>
            </w:r>
          </w:p>
        </w:tc>
        <w:tc>
          <w:tcPr>
            <w:tcW w:w="2969" w:type="pct"/>
          </w:tcPr>
          <w:p w14:paraId="1A0060EC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fundamentalne struktury i instytucje międzynarodowe oraz zasady ich działania we współczesnej gospodarce</w:t>
            </w:r>
          </w:p>
        </w:tc>
      </w:tr>
      <w:tr w:rsidR="00EC7C62" w:rsidRPr="008F0959" w14:paraId="1F10B4CC" w14:textId="77777777" w:rsidTr="00F95D1C">
        <w:tc>
          <w:tcPr>
            <w:tcW w:w="936" w:type="pct"/>
            <w:vMerge/>
          </w:tcPr>
          <w:p w14:paraId="72643D72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41FCA8E3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KP6_WK2</w:t>
            </w:r>
          </w:p>
        </w:tc>
        <w:tc>
          <w:tcPr>
            <w:tcW w:w="2969" w:type="pct"/>
          </w:tcPr>
          <w:p w14:paraId="14E7E389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fundamentalne dylematy współczesnej cywilizacji, w tym więzi o charakterze ekonomicznym, społecznym, politycznym i kulturowym kształtujące decyzje uczestników obrotu międzynarodowego</w:t>
            </w:r>
          </w:p>
        </w:tc>
      </w:tr>
      <w:tr w:rsidR="00EC7C62" w:rsidRPr="008F0959" w14:paraId="2623DFE4" w14:textId="77777777" w:rsidTr="00F95D1C">
        <w:tc>
          <w:tcPr>
            <w:tcW w:w="936" w:type="pct"/>
            <w:vMerge/>
          </w:tcPr>
          <w:p w14:paraId="5EF4A829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4AD195B9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KP6_WK3</w:t>
            </w:r>
          </w:p>
        </w:tc>
        <w:tc>
          <w:tcPr>
            <w:tcW w:w="2969" w:type="pct"/>
          </w:tcPr>
          <w:p w14:paraId="6569C7D3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rolę i miejsce człowieka w społecznym procesie gospodarowania, w szczególności w warunkach otwartości gospodarek, różnorodności kulturowej i konieczności współpracy</w:t>
            </w:r>
          </w:p>
        </w:tc>
      </w:tr>
      <w:tr w:rsidR="00EC7C62" w:rsidRPr="008F0959" w14:paraId="7D118657" w14:textId="77777777" w:rsidTr="00F95D1C">
        <w:tc>
          <w:tcPr>
            <w:tcW w:w="936" w:type="pct"/>
            <w:vMerge/>
          </w:tcPr>
          <w:p w14:paraId="4950F96E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706F39E8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KP6_WK4</w:t>
            </w:r>
          </w:p>
        </w:tc>
        <w:tc>
          <w:tcPr>
            <w:tcW w:w="2969" w:type="pct"/>
          </w:tcPr>
          <w:p w14:paraId="760D7369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metody matematyczne, statystyczne i narzędzia informatyczne gromadzenia, analizy i prezentacji danych ekonomicznych i społecznych oraz wie, jak je zastosować</w:t>
            </w:r>
          </w:p>
        </w:tc>
      </w:tr>
      <w:tr w:rsidR="00EC7C62" w:rsidRPr="008F0959" w14:paraId="3C7345F8" w14:textId="77777777" w:rsidTr="00F95D1C">
        <w:tc>
          <w:tcPr>
            <w:tcW w:w="936" w:type="pct"/>
            <w:vMerge/>
          </w:tcPr>
          <w:p w14:paraId="245BB9E8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56B32636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KP6_WK5</w:t>
            </w:r>
          </w:p>
        </w:tc>
        <w:tc>
          <w:tcPr>
            <w:tcW w:w="2969" w:type="pct"/>
          </w:tcPr>
          <w:p w14:paraId="31CDBA5D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normy i reguły (prawne, organizacyjne, etyczne) odnoszące się do struktur międzynarodowych oraz rządzące nimi prawidłowości, sposoby działania</w:t>
            </w:r>
          </w:p>
        </w:tc>
      </w:tr>
      <w:tr w:rsidR="00EC7C62" w:rsidRPr="008F0959" w14:paraId="36C2A01D" w14:textId="77777777" w:rsidTr="00F95D1C">
        <w:tc>
          <w:tcPr>
            <w:tcW w:w="936" w:type="pct"/>
            <w:vMerge/>
          </w:tcPr>
          <w:p w14:paraId="2D50202C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6FBC7B20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KP6_WK6</w:t>
            </w:r>
          </w:p>
        </w:tc>
        <w:tc>
          <w:tcPr>
            <w:tcW w:w="2969" w:type="pct"/>
          </w:tcPr>
          <w:p w14:paraId="2CCC5AC2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pojęcia i zasady z zakresu ochrony własności przemysłowej i prawa autorskiego oraz konieczność zarządzania zasobami własności intelektualnej</w:t>
            </w:r>
          </w:p>
        </w:tc>
      </w:tr>
      <w:tr w:rsidR="00EC7C62" w:rsidRPr="008F0959" w14:paraId="717047BF" w14:textId="77777777" w:rsidTr="00F95D1C">
        <w:tc>
          <w:tcPr>
            <w:tcW w:w="936" w:type="pct"/>
            <w:vMerge/>
          </w:tcPr>
          <w:p w14:paraId="638557FE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B94200D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KP6_WK7</w:t>
            </w:r>
          </w:p>
        </w:tc>
        <w:tc>
          <w:tcPr>
            <w:tcW w:w="2969" w:type="pct"/>
          </w:tcPr>
          <w:p w14:paraId="4C9E56AF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zasady tworzenia i rozwoju form indywidualnej przedsiębiorczości, w szczególności w odniesieniu do przedsięwzięć podejmowanych na forum ponadkrajowym </w:t>
            </w:r>
          </w:p>
        </w:tc>
      </w:tr>
      <w:tr w:rsidR="00884B1E" w:rsidRPr="008F0959" w14:paraId="10C1EB70" w14:textId="77777777" w:rsidTr="00884B1E">
        <w:tc>
          <w:tcPr>
            <w:tcW w:w="5000" w:type="pct"/>
            <w:gridSpan w:val="3"/>
          </w:tcPr>
          <w:p w14:paraId="2585956B" w14:textId="339B01CB" w:rsidR="00884B1E" w:rsidRPr="00961156" w:rsidRDefault="006F2DE3" w:rsidP="006F2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156">
              <w:rPr>
                <w:rFonts w:ascii="Times New Roman" w:hAnsi="Times New Roman"/>
                <w:b/>
                <w:sz w:val="22"/>
                <w:szCs w:val="22"/>
              </w:rPr>
              <w:t>Umiejętności, absolwent potrafi:</w:t>
            </w:r>
          </w:p>
        </w:tc>
      </w:tr>
      <w:tr w:rsidR="00EC7C62" w:rsidRPr="008F0959" w14:paraId="2A8BE33D" w14:textId="77777777" w:rsidTr="00F95D1C">
        <w:tc>
          <w:tcPr>
            <w:tcW w:w="936" w:type="pct"/>
            <w:vMerge w:val="restart"/>
          </w:tcPr>
          <w:p w14:paraId="35E61876" w14:textId="1056066E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P6S_UW</w:t>
            </w:r>
          </w:p>
          <w:p w14:paraId="57452F66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7DF14E03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KP6_UW1</w:t>
            </w:r>
          </w:p>
        </w:tc>
        <w:tc>
          <w:tcPr>
            <w:tcW w:w="2969" w:type="pct"/>
          </w:tcPr>
          <w:p w14:paraId="2D4AD2F6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wykorzystywać posiadaną wiedzę do interpretacji złożonych zjawisk i procesów społecznych o zasięgu ponadkrajowym</w:t>
            </w:r>
          </w:p>
        </w:tc>
      </w:tr>
      <w:tr w:rsidR="00EC7C62" w:rsidRPr="008F0959" w14:paraId="3919747F" w14:textId="77777777" w:rsidTr="00F95D1C">
        <w:tc>
          <w:tcPr>
            <w:tcW w:w="936" w:type="pct"/>
            <w:vMerge/>
          </w:tcPr>
          <w:p w14:paraId="539953A8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5F4C5887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KP6_UW2</w:t>
            </w:r>
          </w:p>
        </w:tc>
        <w:tc>
          <w:tcPr>
            <w:tcW w:w="2969" w:type="pct"/>
          </w:tcPr>
          <w:p w14:paraId="0EED1A5F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wykorzystywać posiadaną wiedzę teoretyczną do formułowania i rozwiązywania złożonych i nietypowych problemów oraz zadań, oceny konkretnych procesów i zjawisk gospodarczych dokonujących się na rynku światowym w oparciu o krytyczną analizę i syntezę tych informacji, stosowanie właściwych metod i narzędzi, w tym zaawansowanych technik informacyjno-komunikacyjnych</w:t>
            </w:r>
          </w:p>
        </w:tc>
      </w:tr>
      <w:tr w:rsidR="00EC7C62" w:rsidRPr="008F0959" w14:paraId="0F72061F" w14:textId="77777777" w:rsidTr="00F95D1C">
        <w:trPr>
          <w:trHeight w:val="764"/>
        </w:trPr>
        <w:tc>
          <w:tcPr>
            <w:tcW w:w="936" w:type="pct"/>
            <w:vMerge/>
          </w:tcPr>
          <w:p w14:paraId="2096F8A4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16622FA1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KP6_UW3</w:t>
            </w:r>
          </w:p>
        </w:tc>
        <w:tc>
          <w:tcPr>
            <w:tcW w:w="2969" w:type="pct"/>
          </w:tcPr>
          <w:p w14:paraId="4FC9E564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wyjaśniać procesy i uwarunkowania towarzyszące transakcjom na rynku międzynarodowym z wykorzystaniem odpowiednich materiałów źródłowych  </w:t>
            </w:r>
          </w:p>
        </w:tc>
      </w:tr>
      <w:tr w:rsidR="00EC7C62" w:rsidRPr="008F0959" w14:paraId="208ED5A7" w14:textId="77777777" w:rsidTr="00F95D1C">
        <w:tc>
          <w:tcPr>
            <w:tcW w:w="936" w:type="pct"/>
            <w:vMerge w:val="restart"/>
          </w:tcPr>
          <w:p w14:paraId="2461901B" w14:textId="7F79D523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P6S_UK</w:t>
            </w:r>
          </w:p>
          <w:p w14:paraId="4DE2222A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15E82B48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KP6_UK1</w:t>
            </w:r>
          </w:p>
        </w:tc>
        <w:tc>
          <w:tcPr>
            <w:tcW w:w="2969" w:type="pct"/>
          </w:tcPr>
          <w:p w14:paraId="06D12541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komunikować się wykorzystując specjalistyczną terminologię z zakresu międzynarodowych stosunków gospodarczych i dyscyplin komplementarnych </w:t>
            </w:r>
          </w:p>
        </w:tc>
      </w:tr>
      <w:tr w:rsidR="00EC7C62" w:rsidRPr="008F0959" w14:paraId="7FFEC5D3" w14:textId="77777777" w:rsidTr="00F95D1C">
        <w:tc>
          <w:tcPr>
            <w:tcW w:w="936" w:type="pct"/>
            <w:vMerge/>
          </w:tcPr>
          <w:p w14:paraId="22A7337F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63129C63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KP6_UK2</w:t>
            </w:r>
          </w:p>
        </w:tc>
        <w:tc>
          <w:tcPr>
            <w:tcW w:w="2969" w:type="pct"/>
          </w:tcPr>
          <w:p w14:paraId="5C067D38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brać udział w debacie przedstawiając i oceniając różne opinie i stanowiska poświęcone konkretnemu zagadnieniu z zakresu międzynarodowych stosunków gospodarczych i dyscyplin komplementarnych</w:t>
            </w:r>
          </w:p>
        </w:tc>
      </w:tr>
      <w:tr w:rsidR="00EC7C62" w:rsidRPr="008F0959" w14:paraId="0CC8DE59" w14:textId="77777777" w:rsidTr="00F95D1C">
        <w:tc>
          <w:tcPr>
            <w:tcW w:w="936" w:type="pct"/>
            <w:vMerge/>
          </w:tcPr>
          <w:p w14:paraId="6BF832D9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D6F3A66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KP6_UK3</w:t>
            </w:r>
          </w:p>
        </w:tc>
        <w:tc>
          <w:tcPr>
            <w:tcW w:w="2969" w:type="pct"/>
          </w:tcPr>
          <w:p w14:paraId="7F2014BF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posługiwać się językiem obcym zgodnie z wymaganiami określonymi dla poziomu B2 Europejskiego Systemu Opisu Kształcenia Językowego, używając specjalistycznej terminologii w zakresie międzynarodowych stosunków gospodarczych</w:t>
            </w:r>
          </w:p>
        </w:tc>
      </w:tr>
      <w:tr w:rsidR="00EC7C62" w:rsidRPr="008F0959" w14:paraId="06E9D406" w14:textId="77777777" w:rsidTr="00F95D1C">
        <w:tc>
          <w:tcPr>
            <w:tcW w:w="936" w:type="pct"/>
            <w:vMerge w:val="restart"/>
          </w:tcPr>
          <w:p w14:paraId="1106B2A9" w14:textId="6FFE86EE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P6S_UO</w:t>
            </w:r>
          </w:p>
          <w:p w14:paraId="4900A4F5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53F4C946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KP6_UO1</w:t>
            </w:r>
          </w:p>
        </w:tc>
        <w:tc>
          <w:tcPr>
            <w:tcW w:w="2969" w:type="pct"/>
          </w:tcPr>
          <w:p w14:paraId="70DA6F39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wykorzystywać zdobytą wiedzę z zakresu międzynarodowych stosunków gospodarczych i dziedzin komplementarnych </w:t>
            </w: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w pracy indywidualnej i zespołowej</w:t>
            </w:r>
          </w:p>
        </w:tc>
      </w:tr>
      <w:tr w:rsidR="00EC7C62" w:rsidRPr="008F0959" w14:paraId="3219D96F" w14:textId="77777777" w:rsidTr="00F95D1C">
        <w:tc>
          <w:tcPr>
            <w:tcW w:w="936" w:type="pct"/>
            <w:vMerge/>
          </w:tcPr>
          <w:p w14:paraId="53779676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3C14A847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KP6_UO2</w:t>
            </w:r>
          </w:p>
        </w:tc>
        <w:tc>
          <w:tcPr>
            <w:tcW w:w="2969" w:type="pct"/>
          </w:tcPr>
          <w:p w14:paraId="7F887C6A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wykorzystywać zdobytą wiedzę z zakresu międzynarodowych stosunków gospodarczych i dziedzin komplementarnych do analizy i rozstrzygania złożonych problemów ujawniających się w pracy zawodowej, proponując odpowiednie ich rozwiązania</w:t>
            </w:r>
          </w:p>
        </w:tc>
      </w:tr>
      <w:tr w:rsidR="00EC7C62" w:rsidRPr="008F0959" w14:paraId="758E396F" w14:textId="77777777" w:rsidTr="00F95D1C">
        <w:tc>
          <w:tcPr>
            <w:tcW w:w="936" w:type="pct"/>
            <w:vMerge/>
          </w:tcPr>
          <w:p w14:paraId="24B73298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20CC8576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KP6_UO3</w:t>
            </w:r>
          </w:p>
        </w:tc>
        <w:tc>
          <w:tcPr>
            <w:tcW w:w="2969" w:type="pct"/>
          </w:tcPr>
          <w:p w14:paraId="6128CEB1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współdziałać z innymi osobami, wykorzystując w sposób poprawny regulacje prawne, uwarunkowania organizacyjne i społeczne w celu rozwiązania złożonych problemów z </w:t>
            </w: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zakresu międzynarodowych transakcji towarowych i kapitałowych</w:t>
            </w:r>
          </w:p>
        </w:tc>
      </w:tr>
      <w:tr w:rsidR="00EC7C62" w:rsidRPr="008F0959" w14:paraId="3B869780" w14:textId="77777777" w:rsidTr="00F95D1C">
        <w:tc>
          <w:tcPr>
            <w:tcW w:w="936" w:type="pct"/>
            <w:vMerge w:val="restart"/>
          </w:tcPr>
          <w:p w14:paraId="6C3E4F0F" w14:textId="50FCF11A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P6S_UU</w:t>
            </w:r>
          </w:p>
          <w:p w14:paraId="2D6BD67B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7EBB5FB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KP6_UU1</w:t>
            </w:r>
          </w:p>
        </w:tc>
        <w:tc>
          <w:tcPr>
            <w:tcW w:w="2969" w:type="pct"/>
          </w:tcPr>
          <w:p w14:paraId="78B10E82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samodzielnie planować i realizować proces uczenia się, pogłębiać zasób posiadanej wiedzy dotyczącej zależności i ograniczeń cechujących operacje międzynarodowe, w szczególności w handlu zagranicznym</w:t>
            </w:r>
          </w:p>
        </w:tc>
      </w:tr>
      <w:tr w:rsidR="00EC7C62" w:rsidRPr="008F0959" w14:paraId="7ADF6B21" w14:textId="77777777" w:rsidTr="00F95D1C">
        <w:tc>
          <w:tcPr>
            <w:tcW w:w="936" w:type="pct"/>
            <w:vMerge/>
          </w:tcPr>
          <w:p w14:paraId="356ED029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323B632D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KP6_UU2</w:t>
            </w:r>
          </w:p>
        </w:tc>
        <w:tc>
          <w:tcPr>
            <w:tcW w:w="2969" w:type="pct"/>
          </w:tcPr>
          <w:p w14:paraId="2B587078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przewidywać kształtowanie się sytuacji na światowych rynkach towarów, usług i czynników produkcji oraz realizować własne uczenie się przez całe życie w związku z tymi zmianami</w:t>
            </w:r>
          </w:p>
        </w:tc>
      </w:tr>
      <w:tr w:rsidR="006F2DE3" w:rsidRPr="008F0959" w14:paraId="648F1292" w14:textId="77777777" w:rsidTr="006F2DE3">
        <w:tc>
          <w:tcPr>
            <w:tcW w:w="5000" w:type="pct"/>
            <w:gridSpan w:val="3"/>
          </w:tcPr>
          <w:p w14:paraId="04EF1F43" w14:textId="5ECD4910" w:rsidR="006F2DE3" w:rsidRPr="00961156" w:rsidRDefault="00770B03" w:rsidP="00770B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B03">
              <w:rPr>
                <w:rFonts w:ascii="Times New Roman" w:hAnsi="Times New Roman"/>
                <w:b/>
                <w:sz w:val="22"/>
                <w:szCs w:val="22"/>
              </w:rPr>
              <w:t>Kompetencje społeczne, absolwent jest gotów do:</w:t>
            </w:r>
          </w:p>
        </w:tc>
      </w:tr>
      <w:tr w:rsidR="00EC7C62" w:rsidRPr="008F0959" w14:paraId="59D73F01" w14:textId="77777777" w:rsidTr="00F95D1C">
        <w:tc>
          <w:tcPr>
            <w:tcW w:w="936" w:type="pct"/>
            <w:vMerge w:val="restart"/>
          </w:tcPr>
          <w:p w14:paraId="05A77779" w14:textId="3A482A44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P6S_KK</w:t>
            </w:r>
          </w:p>
          <w:p w14:paraId="049F06B2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3580045A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KP6_KK1</w:t>
            </w:r>
          </w:p>
        </w:tc>
        <w:tc>
          <w:tcPr>
            <w:tcW w:w="2969" w:type="pct"/>
          </w:tcPr>
          <w:p w14:paraId="0B33B5EF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krytycznej oceny posiadanej wiedzy, umiejętności i odbieranych treści ze względu na dynamikę procesów rynkowych i społecznych zachodzących w świecie, a w przypadku trudności z samodzielnym rozwiązaniem problemu korzystania z opinii ekspertów</w:t>
            </w:r>
          </w:p>
        </w:tc>
      </w:tr>
      <w:tr w:rsidR="00EC7C62" w:rsidRPr="008F0959" w14:paraId="0653B53A" w14:textId="77777777" w:rsidTr="00F95D1C">
        <w:tc>
          <w:tcPr>
            <w:tcW w:w="936" w:type="pct"/>
            <w:vMerge/>
          </w:tcPr>
          <w:p w14:paraId="3198F782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6AF26D12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KP6_KK2</w:t>
            </w:r>
          </w:p>
        </w:tc>
        <w:tc>
          <w:tcPr>
            <w:tcW w:w="2969" w:type="pct"/>
          </w:tcPr>
          <w:p w14:paraId="714F3290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uznawania znaczenia nabytej wiedzy w rozwiązywaniu problemów poznawczych i praktycznych </w:t>
            </w:r>
          </w:p>
        </w:tc>
      </w:tr>
      <w:tr w:rsidR="00EC7C62" w:rsidRPr="008F0959" w14:paraId="37B60B51" w14:textId="77777777" w:rsidTr="00F95D1C">
        <w:tc>
          <w:tcPr>
            <w:tcW w:w="936" w:type="pct"/>
            <w:vMerge w:val="restart"/>
          </w:tcPr>
          <w:p w14:paraId="545C2FBC" w14:textId="509642AB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P6S_KO</w:t>
            </w:r>
          </w:p>
          <w:p w14:paraId="6FA02BF1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669E4B2B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KP6_KO1</w:t>
            </w:r>
          </w:p>
        </w:tc>
        <w:tc>
          <w:tcPr>
            <w:tcW w:w="2969" w:type="pct"/>
          </w:tcPr>
          <w:p w14:paraId="61B6AA74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wypełniania zobowiązań społecznych, udziału w opracowywaniu i współorganizowaniu działalności na rzecz środowiska społecznego, projektów społecznych uwzględniając aspekty ekonomiczne i prawne</w:t>
            </w:r>
          </w:p>
        </w:tc>
      </w:tr>
      <w:tr w:rsidR="00EC7C62" w:rsidRPr="008F0959" w14:paraId="4A1106B8" w14:textId="77777777" w:rsidTr="00F95D1C">
        <w:tc>
          <w:tcPr>
            <w:tcW w:w="936" w:type="pct"/>
            <w:vMerge/>
          </w:tcPr>
          <w:p w14:paraId="5DDD00D5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0180D99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KP6_KO2</w:t>
            </w:r>
          </w:p>
        </w:tc>
        <w:tc>
          <w:tcPr>
            <w:tcW w:w="2969" w:type="pct"/>
          </w:tcPr>
          <w:p w14:paraId="35CE654D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inicjowania działań na rzecz interesu publicznego, projektów społecznych w oparciu o myślenie i działanie w sposób przedsiębiorczy </w:t>
            </w:r>
          </w:p>
        </w:tc>
      </w:tr>
      <w:tr w:rsidR="00EC7C62" w:rsidRPr="008F0959" w14:paraId="3C885E24" w14:textId="77777777" w:rsidTr="00F95D1C">
        <w:tc>
          <w:tcPr>
            <w:tcW w:w="936" w:type="pct"/>
            <w:vMerge w:val="restart"/>
          </w:tcPr>
          <w:p w14:paraId="0A3BA241" w14:textId="5F400E43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P6S_KR</w:t>
            </w:r>
          </w:p>
          <w:p w14:paraId="2CCC5030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796E22EF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KP6_KR1</w:t>
            </w:r>
          </w:p>
        </w:tc>
        <w:tc>
          <w:tcPr>
            <w:tcW w:w="2969" w:type="pct"/>
          </w:tcPr>
          <w:p w14:paraId="113F17FF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identyfikowania i rozstrzygania, przy zachowaniu zasad etyki zawodowej, dylematów związanych z aktywnością w otoczeniu społeczno-gospodarczym i wykonywaniem zawodu</w:t>
            </w:r>
          </w:p>
        </w:tc>
      </w:tr>
      <w:tr w:rsidR="00EC7C62" w:rsidRPr="008F0959" w14:paraId="466C4758" w14:textId="77777777" w:rsidTr="00F95D1C">
        <w:tc>
          <w:tcPr>
            <w:tcW w:w="936" w:type="pct"/>
            <w:vMerge/>
          </w:tcPr>
          <w:p w14:paraId="56905003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1B4CE0E5" w14:textId="77777777" w:rsidR="00EC7C62" w:rsidRPr="00BB690D" w:rsidRDefault="00EC7C62" w:rsidP="00A735E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KP6_KR2</w:t>
            </w:r>
          </w:p>
        </w:tc>
        <w:tc>
          <w:tcPr>
            <w:tcW w:w="2969" w:type="pct"/>
          </w:tcPr>
          <w:p w14:paraId="6F5C63C4" w14:textId="77777777" w:rsidR="00EC7C62" w:rsidRPr="00BB690D" w:rsidRDefault="00EC7C62" w:rsidP="00BB690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90D">
              <w:rPr>
                <w:rFonts w:ascii="Times New Roman" w:hAnsi="Times New Roman" w:cs="Times New Roman"/>
                <w:bCs/>
                <w:sz w:val="22"/>
                <w:szCs w:val="22"/>
              </w:rPr>
              <w:t>dbania o tradycje i dorobek zawodu, w tym inspirowania innych do odpowiedzialnego pełnienia ról zawodowych, respektowania norm i zasad</w:t>
            </w:r>
          </w:p>
        </w:tc>
      </w:tr>
    </w:tbl>
    <w:p w14:paraId="26D9AFC5" w14:textId="3A74C0FD" w:rsidR="00E40944" w:rsidRDefault="00E40944" w:rsidP="00E40944">
      <w:pPr>
        <w:rPr>
          <w:rFonts w:ascii="Times New Roman" w:hAnsi="Times New Roman"/>
          <w:sz w:val="24"/>
          <w:szCs w:val="24"/>
        </w:rPr>
      </w:pPr>
    </w:p>
    <w:p w14:paraId="127F60BF" w14:textId="77777777" w:rsidR="00D01257" w:rsidRPr="00D01257" w:rsidRDefault="00D01257" w:rsidP="00D01257">
      <w:pPr>
        <w:rPr>
          <w:rFonts w:ascii="Times New Roman" w:hAnsi="Times New Roman"/>
          <w:sz w:val="24"/>
          <w:szCs w:val="24"/>
        </w:rPr>
      </w:pPr>
      <w:r w:rsidRPr="00D01257">
        <w:rPr>
          <w:rFonts w:ascii="Times New Roman" w:hAnsi="Times New Roman"/>
          <w:sz w:val="24"/>
          <w:szCs w:val="24"/>
        </w:rPr>
        <w:t>Objaśnienia oznaczeń:</w:t>
      </w:r>
    </w:p>
    <w:p w14:paraId="3BAF4260" w14:textId="0A047357" w:rsidR="00D01257" w:rsidRDefault="00D01257" w:rsidP="00D01257">
      <w:pPr>
        <w:rPr>
          <w:rFonts w:ascii="Times New Roman" w:hAnsi="Times New Roman"/>
          <w:sz w:val="24"/>
          <w:szCs w:val="24"/>
        </w:rPr>
      </w:pPr>
      <w:r w:rsidRPr="00D01257">
        <w:rPr>
          <w:rFonts w:ascii="Times New Roman" w:hAnsi="Times New Roman"/>
          <w:sz w:val="24"/>
          <w:szCs w:val="24"/>
        </w:rPr>
        <w:t>P6, P7 – poziom PRK (6 - studia pierwszego stopnia, 7 – studia drugiego stopnia i jednolite magisterskie)</w:t>
      </w:r>
    </w:p>
    <w:p w14:paraId="67C9977C" w14:textId="3BC569CE" w:rsidR="00D90AD0" w:rsidRDefault="00D90AD0" w:rsidP="00D01257">
      <w:pPr>
        <w:rPr>
          <w:rFonts w:ascii="Times New Roman" w:hAnsi="Times New Roman"/>
          <w:sz w:val="24"/>
          <w:szCs w:val="24"/>
        </w:rPr>
      </w:pPr>
      <w:r w:rsidRPr="00D01257">
        <w:rPr>
          <w:rFonts w:ascii="Times New Roman" w:hAnsi="Times New Roman"/>
          <w:sz w:val="24"/>
          <w:szCs w:val="24"/>
        </w:rPr>
        <w:t>S – charakterystyka typowa dla kwalifikacji uzyskiwanych w ramach szkolnictwa wyższego</w:t>
      </w:r>
    </w:p>
    <w:p w14:paraId="2C32F21D" w14:textId="397F169B" w:rsidR="00D01257" w:rsidRDefault="00D01257" w:rsidP="00D01257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797253" w14:paraId="2E2A88DB" w14:textId="77777777" w:rsidTr="00161727">
        <w:tc>
          <w:tcPr>
            <w:tcW w:w="3681" w:type="dxa"/>
            <w:vMerge w:val="restart"/>
          </w:tcPr>
          <w:p w14:paraId="7DE13F8E" w14:textId="7B14AEDD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- wiedza</w:t>
            </w:r>
          </w:p>
        </w:tc>
        <w:tc>
          <w:tcPr>
            <w:tcW w:w="5381" w:type="dxa"/>
          </w:tcPr>
          <w:p w14:paraId="455021B9" w14:textId="5DC9A992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D90AD0">
              <w:rPr>
                <w:rFonts w:ascii="Times New Roman" w:hAnsi="Times New Roman"/>
                <w:sz w:val="24"/>
                <w:szCs w:val="24"/>
              </w:rPr>
              <w:t>G – głębia i zakres</w:t>
            </w:r>
          </w:p>
        </w:tc>
      </w:tr>
      <w:tr w:rsidR="00797253" w14:paraId="0AD1585F" w14:textId="77777777" w:rsidTr="00161727">
        <w:tc>
          <w:tcPr>
            <w:tcW w:w="3681" w:type="dxa"/>
            <w:vMerge/>
          </w:tcPr>
          <w:p w14:paraId="30D0FA73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C24CCCA" w14:textId="2BEF96AE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797253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="001508E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253">
              <w:rPr>
                <w:rFonts w:ascii="Times New Roman" w:hAnsi="Times New Roman"/>
                <w:sz w:val="24"/>
                <w:szCs w:val="24"/>
              </w:rPr>
              <w:t xml:space="preserve"> kontekst</w:t>
            </w:r>
          </w:p>
        </w:tc>
      </w:tr>
      <w:tr w:rsidR="00797253" w14:paraId="0178CA98" w14:textId="77777777" w:rsidTr="00161727">
        <w:tc>
          <w:tcPr>
            <w:tcW w:w="3681" w:type="dxa"/>
            <w:vMerge w:val="restart"/>
          </w:tcPr>
          <w:p w14:paraId="1C37F913" w14:textId="7AA6E053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- umiejętności</w:t>
            </w:r>
          </w:p>
        </w:tc>
        <w:tc>
          <w:tcPr>
            <w:tcW w:w="5381" w:type="dxa"/>
          </w:tcPr>
          <w:p w14:paraId="2A5B0919" w14:textId="017769BA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797253">
              <w:rPr>
                <w:rFonts w:ascii="Times New Roman" w:hAnsi="Times New Roman"/>
                <w:sz w:val="24"/>
                <w:szCs w:val="24"/>
              </w:rPr>
              <w:t>W – wykorzystanie wiedzy</w:t>
            </w:r>
          </w:p>
        </w:tc>
      </w:tr>
      <w:tr w:rsidR="00797253" w14:paraId="71852865" w14:textId="77777777" w:rsidTr="00161727">
        <w:tc>
          <w:tcPr>
            <w:tcW w:w="3681" w:type="dxa"/>
            <w:vMerge/>
          </w:tcPr>
          <w:p w14:paraId="1200D9C7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5AF4F61" w14:textId="0CBCDAC5" w:rsidR="00797253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K – komunikowanie się</w:t>
            </w:r>
          </w:p>
        </w:tc>
      </w:tr>
      <w:tr w:rsidR="00797253" w14:paraId="58C1AE9F" w14:textId="77777777" w:rsidTr="00161727">
        <w:tc>
          <w:tcPr>
            <w:tcW w:w="3681" w:type="dxa"/>
            <w:vMerge/>
          </w:tcPr>
          <w:p w14:paraId="1C6B9F48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7CA58E8" w14:textId="0A11838A" w:rsidR="00797253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O – organizacja pracy</w:t>
            </w:r>
          </w:p>
        </w:tc>
      </w:tr>
      <w:tr w:rsidR="00797253" w14:paraId="3544D483" w14:textId="77777777" w:rsidTr="00161727">
        <w:tc>
          <w:tcPr>
            <w:tcW w:w="3681" w:type="dxa"/>
            <w:vMerge/>
          </w:tcPr>
          <w:p w14:paraId="1954EAA6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9BA9075" w14:textId="6FEF9359" w:rsidR="00797253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U – uczenie się</w:t>
            </w:r>
          </w:p>
        </w:tc>
      </w:tr>
      <w:tr w:rsidR="0023535C" w14:paraId="0A5053C9" w14:textId="77777777" w:rsidTr="00161727">
        <w:tc>
          <w:tcPr>
            <w:tcW w:w="3681" w:type="dxa"/>
          </w:tcPr>
          <w:p w14:paraId="2C9970AB" w14:textId="2E1F0E7F" w:rsidR="0023535C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 – kompetencje społeczne</w:t>
            </w:r>
          </w:p>
        </w:tc>
        <w:tc>
          <w:tcPr>
            <w:tcW w:w="5381" w:type="dxa"/>
          </w:tcPr>
          <w:p w14:paraId="15842A1D" w14:textId="73F27979" w:rsidR="0023535C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  <w:r w:rsidRPr="00797253">
              <w:rPr>
                <w:rFonts w:ascii="Times New Roman" w:hAnsi="Times New Roman"/>
                <w:sz w:val="24"/>
                <w:szCs w:val="24"/>
              </w:rPr>
              <w:t>K – krytyczna ocena</w:t>
            </w:r>
          </w:p>
        </w:tc>
      </w:tr>
      <w:tr w:rsidR="0023535C" w14:paraId="351E3946" w14:textId="77777777" w:rsidTr="00161727">
        <w:tc>
          <w:tcPr>
            <w:tcW w:w="3681" w:type="dxa"/>
          </w:tcPr>
          <w:p w14:paraId="46AAF0CE" w14:textId="77777777" w:rsidR="0023535C" w:rsidRDefault="0023535C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6E4DDD0" w14:textId="07086842" w:rsidR="0023535C" w:rsidRDefault="00797253" w:rsidP="0079725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1508EA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1257">
              <w:rPr>
                <w:rFonts w:ascii="Times New Roman" w:hAnsi="Times New Roman"/>
                <w:sz w:val="24"/>
                <w:szCs w:val="24"/>
              </w:rPr>
              <w:t xml:space="preserve"> odpowiedzialność</w:t>
            </w:r>
          </w:p>
        </w:tc>
      </w:tr>
      <w:tr w:rsidR="00797253" w14:paraId="25B9D114" w14:textId="77777777" w:rsidTr="00161727">
        <w:tc>
          <w:tcPr>
            <w:tcW w:w="3681" w:type="dxa"/>
          </w:tcPr>
          <w:p w14:paraId="3B4C0312" w14:textId="77777777" w:rsidR="00797253" w:rsidRDefault="00797253" w:rsidP="00D0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E1E9151" w14:textId="5424E163" w:rsidR="00797253" w:rsidRPr="00D01257" w:rsidRDefault="00797253" w:rsidP="00797253">
            <w:pPr>
              <w:rPr>
                <w:rFonts w:ascii="Times New Roman" w:hAnsi="Times New Roman"/>
                <w:sz w:val="24"/>
                <w:szCs w:val="24"/>
              </w:rPr>
            </w:pPr>
            <w:r w:rsidRPr="00D01257">
              <w:rPr>
                <w:rFonts w:ascii="Times New Roman" w:hAnsi="Times New Roman"/>
                <w:sz w:val="24"/>
                <w:szCs w:val="24"/>
              </w:rPr>
              <w:t>R – rola zawodowa</w:t>
            </w:r>
          </w:p>
        </w:tc>
      </w:tr>
    </w:tbl>
    <w:p w14:paraId="5B930A81" w14:textId="77777777" w:rsidR="00D01257" w:rsidRPr="00D01257" w:rsidRDefault="00D01257" w:rsidP="00D01257">
      <w:pPr>
        <w:rPr>
          <w:rFonts w:ascii="Times New Roman" w:hAnsi="Times New Roman"/>
          <w:sz w:val="24"/>
          <w:szCs w:val="24"/>
        </w:rPr>
      </w:pPr>
    </w:p>
    <w:p w14:paraId="2C1C8E51" w14:textId="077DB0AC" w:rsidR="00D01257" w:rsidRDefault="00D01257" w:rsidP="00D01257">
      <w:pPr>
        <w:rPr>
          <w:rFonts w:ascii="Times New Roman" w:hAnsi="Times New Roman"/>
          <w:sz w:val="24"/>
          <w:szCs w:val="24"/>
        </w:rPr>
      </w:pPr>
    </w:p>
    <w:p w14:paraId="24234B79" w14:textId="77777777" w:rsidR="003C4AEC" w:rsidRDefault="003C4AEC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7042471C" w14:textId="77777777" w:rsidR="003C4AEC" w:rsidRDefault="003C4AEC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05AEC67E" w14:textId="77777777" w:rsidR="003C4AEC" w:rsidRDefault="003C4AEC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5EBE984A" w14:textId="77777777" w:rsidR="003C4AEC" w:rsidRPr="00442C8A" w:rsidRDefault="003C4AEC" w:rsidP="00464BB7">
      <w:pPr>
        <w:spacing w:line="0" w:lineRule="atLeast"/>
        <w:jc w:val="left"/>
        <w:rPr>
          <w:rFonts w:ascii="Times New Roman" w:eastAsia="Times New Roman" w:hAnsi="Times New Roman" w:cs="Arial"/>
          <w:bCs/>
          <w:sz w:val="24"/>
          <w:szCs w:val="20"/>
          <w:lang w:eastAsia="pl-PL"/>
        </w:rPr>
      </w:pPr>
    </w:p>
    <w:p w14:paraId="0AE2C962" w14:textId="729A8B05" w:rsidR="00464BB7" w:rsidRPr="00464BB7" w:rsidRDefault="00464BB7" w:rsidP="00464BB7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64BB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lastRenderedPageBreak/>
        <w:t>Część III. Opis procesu prowadzącego do uzyskania efektów uczenia się.</w:t>
      </w:r>
    </w:p>
    <w:p w14:paraId="3954721E" w14:textId="77777777" w:rsidR="00464BB7" w:rsidRPr="00464BB7" w:rsidRDefault="00464BB7" w:rsidP="00464BB7">
      <w:pPr>
        <w:spacing w:line="358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C9C0DED" w14:textId="77777777" w:rsidR="00E45361" w:rsidRPr="00442C8A" w:rsidRDefault="00E45361" w:rsidP="00464BB7">
      <w:pPr>
        <w:spacing w:line="0" w:lineRule="atLeast"/>
        <w:jc w:val="left"/>
        <w:rPr>
          <w:rFonts w:ascii="Times New Roman" w:hAnsi="Times New Roman"/>
          <w:b/>
          <w:bCs/>
          <w:sz w:val="24"/>
          <w:szCs w:val="24"/>
        </w:rPr>
      </w:pPr>
      <w:r w:rsidRPr="00442C8A">
        <w:rPr>
          <w:rFonts w:ascii="Times New Roman" w:hAnsi="Times New Roman"/>
          <w:b/>
          <w:bCs/>
          <w:sz w:val="24"/>
          <w:szCs w:val="24"/>
        </w:rPr>
        <w:t>Treści programowe zajęć lub grup zajęć.</w:t>
      </w:r>
    </w:p>
    <w:p w14:paraId="46942F80" w14:textId="77777777" w:rsidR="00E45361" w:rsidRPr="00442C8A" w:rsidRDefault="00E45361" w:rsidP="00464BB7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  <w:r w:rsidRPr="00442C8A">
        <w:rPr>
          <w:rFonts w:ascii="Times New Roman" w:hAnsi="Times New Roman"/>
          <w:sz w:val="22"/>
          <w:szCs w:val="22"/>
        </w:rPr>
        <w:t>Symbole efektów uczenia się.</w:t>
      </w:r>
    </w:p>
    <w:p w14:paraId="791334AF" w14:textId="116A2B59" w:rsidR="003C4AEC" w:rsidRPr="00442C8A" w:rsidRDefault="00E45361" w:rsidP="003C4AEC">
      <w:pPr>
        <w:rPr>
          <w:rFonts w:ascii="Times New Roman" w:hAnsi="Times New Roman"/>
          <w:i/>
          <w:sz w:val="22"/>
          <w:szCs w:val="22"/>
        </w:rPr>
      </w:pPr>
      <w:r w:rsidRPr="00442C8A">
        <w:rPr>
          <w:rFonts w:ascii="Times New Roman" w:hAnsi="Times New Roman"/>
          <w:sz w:val="22"/>
          <w:szCs w:val="22"/>
        </w:rPr>
        <w:t>Treści programowe zapewniające uzyskanie efektów uczenia się przypisanych do zajęć lub grup zajęć</w:t>
      </w:r>
      <w:r>
        <w:rPr>
          <w:rFonts w:ascii="Times New Roman" w:hAnsi="Times New Roman"/>
          <w:sz w:val="22"/>
          <w:szCs w:val="22"/>
        </w:rPr>
        <w:t>.</w:t>
      </w:r>
    </w:p>
    <w:p w14:paraId="4BDD2407" w14:textId="77777777" w:rsidR="00E45361" w:rsidRDefault="00E45361" w:rsidP="003C4AEC">
      <w:pPr>
        <w:rPr>
          <w:rFonts w:ascii="Times New Roman" w:hAnsi="Times New Roman"/>
          <w:i/>
          <w:sz w:val="24"/>
          <w:szCs w:val="24"/>
        </w:rPr>
      </w:pPr>
      <w:bookmarkStart w:id="1" w:name="_Hlk60224711"/>
    </w:p>
    <w:p w14:paraId="7590C956" w14:textId="6D32AB29" w:rsidR="003C4AEC" w:rsidRPr="003C4AEC" w:rsidRDefault="003C4AEC" w:rsidP="003C4A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bookmarkEnd w:id="1"/>
      <w:r w:rsidR="003E2057">
        <w:rPr>
          <w:rFonts w:ascii="Times New Roman" w:hAnsi="Times New Roman"/>
          <w:i/>
          <w:sz w:val="24"/>
          <w:szCs w:val="24"/>
        </w:rPr>
        <w:t>_</w:t>
      </w:r>
      <w:r w:rsidR="00AF21C9">
        <w:rPr>
          <w:rFonts w:ascii="Times New Roman" w:hAnsi="Times New Roman"/>
          <w:i/>
          <w:sz w:val="24"/>
          <w:szCs w:val="24"/>
        </w:rPr>
        <w:t>1</w:t>
      </w:r>
      <w:r w:rsidRPr="003C4AEC">
        <w:rPr>
          <w:rFonts w:ascii="Times New Roman" w:hAnsi="Times New Roman"/>
          <w:i/>
          <w:sz w:val="24"/>
          <w:szCs w:val="24"/>
        </w:rPr>
        <w:t>: PRZEDMIOTY KSZTAŁCENIA OGÓLNEGO</w:t>
      </w:r>
    </w:p>
    <w:p w14:paraId="112FEFC3" w14:textId="0CF4E818" w:rsidR="00BE1C21" w:rsidRDefault="00BE1C21" w:rsidP="003C4A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2A788702" w14:textId="572334AD" w:rsidR="00BE1C21" w:rsidRDefault="00D04D95" w:rsidP="00D04D95">
      <w:pPr>
        <w:rPr>
          <w:rFonts w:ascii="Times New Roman" w:hAnsi="Times New Roman"/>
          <w:sz w:val="24"/>
          <w:szCs w:val="24"/>
        </w:rPr>
      </w:pPr>
      <w:r w:rsidRPr="00D04D95">
        <w:rPr>
          <w:rFonts w:ascii="Times New Roman" w:hAnsi="Times New Roman"/>
          <w:sz w:val="24"/>
          <w:szCs w:val="24"/>
        </w:rPr>
        <w:t>KP6_WG2, KP6_WG5, KP6_WK2, KP6_WK3, KP6_WK4, KP6_WK6,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95">
        <w:rPr>
          <w:rFonts w:ascii="Times New Roman" w:hAnsi="Times New Roman"/>
          <w:sz w:val="24"/>
          <w:szCs w:val="24"/>
        </w:rPr>
        <w:t>KP6_UW1, KP6_UW2, KP6_UK1, KP6_UU1, KP6_KK1, KP6_KK2, KP6_KR2</w:t>
      </w:r>
    </w:p>
    <w:p w14:paraId="0DB86EF7" w14:textId="77777777" w:rsidR="00D04D95" w:rsidRDefault="00D04D95" w:rsidP="00D04D95">
      <w:pPr>
        <w:rPr>
          <w:rFonts w:ascii="Times New Roman" w:hAnsi="Times New Roman"/>
          <w:sz w:val="24"/>
          <w:szCs w:val="24"/>
        </w:rPr>
      </w:pPr>
    </w:p>
    <w:p w14:paraId="6ECF055F" w14:textId="1C1BCD13" w:rsidR="00BE1C21" w:rsidRDefault="00BE1C21" w:rsidP="003C4A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73E5BF32" w14:textId="109D0F1F" w:rsidR="003C4AEC" w:rsidRDefault="003C4AEC" w:rsidP="003C4AEC">
      <w:pPr>
        <w:rPr>
          <w:rFonts w:ascii="Times New Roman" w:hAnsi="Times New Roman"/>
          <w:sz w:val="24"/>
          <w:szCs w:val="24"/>
        </w:rPr>
      </w:pPr>
      <w:r w:rsidRPr="003C4AEC">
        <w:rPr>
          <w:rFonts w:ascii="Times New Roman" w:hAnsi="Times New Roman"/>
          <w:sz w:val="24"/>
          <w:szCs w:val="24"/>
        </w:rPr>
        <w:t>teoretyczne i praktyczne wykorzystanie wiedzy semiotycznej i logicznej w praktyce komunikacji społecznej oraz w rozwoju nauki; teorie, metody i techniki badawcze socjologii; istota i przyczyny masowego niedorozwoju społeczno-ekonomicznego na świecie oraz czynniki, kierunki i narzędzia pobudzania tego rozwoju, problemy oraz zależności ekonomiczne w skali całej gospodarki narodowej, polityka gospodarcza, w szczególności z ekonomicznymi skutkami regulacji i interwencji państwa w gospodarkę oraz wypracowanie umiejętności przewidywania społeczno-ekonomicznych skutków zastosowania poszczególnych instrumentów polityki gospodarczej, zagadnienia z zakresu geografii ekonomicznej w kontekście problemów społeczno-gospodarczych współczesnego świata oraz funkcjonowania gospodarki UE; obsługa komputera związana z zarządzaniem plikami, edycją dokumentów tekstowych, obsługą arkuszy kalkulacyjnych, baz danych i Internetu; prawa autorskie, prawa pokrewne oraz prawa własności przemysłowej</w:t>
      </w:r>
      <w:r w:rsidR="00442C8A">
        <w:rPr>
          <w:rFonts w:ascii="Times New Roman" w:hAnsi="Times New Roman"/>
          <w:sz w:val="24"/>
          <w:szCs w:val="24"/>
        </w:rPr>
        <w:t>.</w:t>
      </w:r>
    </w:p>
    <w:p w14:paraId="43987919" w14:textId="0255BC8B" w:rsidR="0051586D" w:rsidRDefault="0051586D" w:rsidP="003C4AEC">
      <w:pPr>
        <w:rPr>
          <w:rFonts w:ascii="Times New Roman" w:hAnsi="Times New Roman"/>
          <w:sz w:val="24"/>
          <w:szCs w:val="24"/>
        </w:rPr>
      </w:pPr>
    </w:p>
    <w:p w14:paraId="2E2EC271" w14:textId="77777777" w:rsidR="00152A8C" w:rsidRPr="003C4AEC" w:rsidRDefault="00152A8C" w:rsidP="003C4AEC">
      <w:pPr>
        <w:rPr>
          <w:rFonts w:ascii="Times New Roman" w:hAnsi="Times New Roman"/>
          <w:sz w:val="24"/>
          <w:szCs w:val="24"/>
        </w:rPr>
      </w:pPr>
    </w:p>
    <w:p w14:paraId="1849AFF6" w14:textId="6C7D95DC" w:rsidR="003C4AEC" w:rsidRDefault="00980AE1" w:rsidP="003C4A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="003E2057">
        <w:rPr>
          <w:rFonts w:ascii="Times New Roman" w:hAnsi="Times New Roman"/>
          <w:i/>
          <w:sz w:val="24"/>
          <w:szCs w:val="24"/>
        </w:rPr>
        <w:t>_2</w:t>
      </w:r>
      <w:r w:rsidR="00AF21C9">
        <w:rPr>
          <w:rFonts w:ascii="Times New Roman" w:hAnsi="Times New Roman"/>
          <w:i/>
          <w:sz w:val="24"/>
          <w:szCs w:val="24"/>
        </w:rPr>
        <w:t>:</w:t>
      </w:r>
      <w:r w:rsidR="003C4AEC" w:rsidRPr="003C4AEC">
        <w:rPr>
          <w:rFonts w:ascii="Times New Roman" w:hAnsi="Times New Roman"/>
          <w:i/>
          <w:sz w:val="24"/>
          <w:szCs w:val="24"/>
        </w:rPr>
        <w:t xml:space="preserve"> PRZEDMIOTY PODSTAWOWE</w:t>
      </w:r>
    </w:p>
    <w:p w14:paraId="5CC8629C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0E7BF269" w14:textId="1FC418D2" w:rsidR="00BE1C21" w:rsidRDefault="00D04D95" w:rsidP="00A25464">
      <w:pPr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D04D95">
        <w:rPr>
          <w:rFonts w:ascii="Times New Roman" w:hAnsi="Times New Roman"/>
          <w:sz w:val="24"/>
          <w:szCs w:val="24"/>
        </w:rPr>
        <w:t>KP6_WG1, KP6_WG2, KP6_WG3, KP6_WG4, KP6_WG5,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CED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KP6_WK1, KP6_WK3, KP6_WK4, KP6_WK5, KP6_WK6, KP6_WK7, KP6_UW1, KP6_UW2, KP6_UK1, KP6_UK2, KP6_UK3,</w:t>
      </w:r>
      <w:r w:rsidR="00A25464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KP6_UO2,</w:t>
      </w:r>
      <w:r w:rsidRPr="00697CED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KP6_UO3, KP6_UU2, KP6_KK1, KP6_KK2, KP6_KO1, KP6_KR2</w:t>
      </w:r>
    </w:p>
    <w:p w14:paraId="2C1A014F" w14:textId="77777777" w:rsidR="00152A8C" w:rsidRDefault="00152A8C" w:rsidP="00D04D95">
      <w:pPr>
        <w:rPr>
          <w:rFonts w:ascii="Times New Roman" w:hAnsi="Times New Roman"/>
          <w:sz w:val="24"/>
          <w:szCs w:val="24"/>
        </w:rPr>
      </w:pPr>
    </w:p>
    <w:p w14:paraId="440F63A9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603A2B89" w14:textId="32183849" w:rsidR="003C4AEC" w:rsidRDefault="003C4AEC" w:rsidP="003C4AEC">
      <w:pPr>
        <w:rPr>
          <w:rFonts w:ascii="Times New Roman" w:hAnsi="Times New Roman"/>
          <w:sz w:val="24"/>
          <w:szCs w:val="24"/>
        </w:rPr>
      </w:pPr>
      <w:r w:rsidRPr="003C4AEC">
        <w:rPr>
          <w:rFonts w:ascii="Times New Roman" w:hAnsi="Times New Roman"/>
          <w:sz w:val="24"/>
          <w:szCs w:val="24"/>
        </w:rPr>
        <w:t>umiejętności językowe: mówienie, słuchanie, czytanie oraz pisanie w kontekście zawodowym; wykształcenie  umiejętności posługiwania się językiem obcym w sytuacjach codziennej komunikacji, a także umiejętności rozumienia i stosowania terminologii z zakresu nauk ekonomicznych;  terminy prawoznawstwa: akt prawny, przepis prawa, norma prawna, wskazanie ich struktury oraz charakterystyka systemu źródeł prawa w Polsce i zasad stosowania prawa wspólnotowego; mechanizm funkcjonowania gospodarki w skali mikroekonomicznej, główne kategorie makroekonomiczne, narzędzia badań makroekonomicznych; prawidłowości składające się na mechanizmie funkcjonowania gospodarki w skali makroekonomicznej; elementy analizy matematycznej w zakresie funkcji jednej i dwóch zmiennych oraz algebry liniowej, metody matematyczne stosowane w naukach społecznych; rozkłady liczebności i częstości zmiennych 1- i 2-wymiarowych oraz ich parametry klasyczne, pozycyjne i mieszane, zależności stochastyczne i ich mierniki, analiz</w:t>
      </w:r>
      <w:r w:rsidR="00C1342C">
        <w:rPr>
          <w:rFonts w:ascii="Times New Roman" w:hAnsi="Times New Roman"/>
          <w:sz w:val="24"/>
          <w:szCs w:val="24"/>
        </w:rPr>
        <w:t>a</w:t>
      </w:r>
      <w:r w:rsidRPr="003C4AEC">
        <w:rPr>
          <w:rFonts w:ascii="Times New Roman" w:hAnsi="Times New Roman"/>
          <w:sz w:val="24"/>
          <w:szCs w:val="24"/>
        </w:rPr>
        <w:t xml:space="preserve"> szeregów czasowych miary dynamiki, w tym indeksy indywidualne i agregatowe; zasady prowadzenia rachunkowości w jednostce gospodarczej i przepisów prawnych </w:t>
      </w:r>
      <w:r w:rsidRPr="003C4AEC">
        <w:rPr>
          <w:rFonts w:ascii="Times New Roman" w:hAnsi="Times New Roman"/>
          <w:sz w:val="24"/>
          <w:szCs w:val="24"/>
        </w:rPr>
        <w:lastRenderedPageBreak/>
        <w:t>obowiązujących w tym zakresie; problematyka finansów, w tym charakterystyka terminów związanych z finansami; rozwój stosunków ekonomicznych w okresie od średniowiecza do XX wieku, w tym ewolucja pieniądza i handlu oraz stosunki własnościowe; najważniejsze zagadnienia polityczne i gospodarcze w kontekście międzynarodowym  od czasów przedkapitalistycznych do współczesności; teoretyczne aspekty funkcjonowania sektora publicznego, mających swe podstawy w ekonomii dobrobytu</w:t>
      </w:r>
      <w:r w:rsidR="00442C8A">
        <w:rPr>
          <w:rFonts w:ascii="Times New Roman" w:hAnsi="Times New Roman"/>
          <w:sz w:val="24"/>
          <w:szCs w:val="24"/>
        </w:rPr>
        <w:t>.</w:t>
      </w:r>
    </w:p>
    <w:p w14:paraId="3692AEB7" w14:textId="77777777" w:rsidR="0051586D" w:rsidRPr="003C4AEC" w:rsidRDefault="0051586D" w:rsidP="003C4AEC">
      <w:pPr>
        <w:rPr>
          <w:rFonts w:ascii="Times New Roman" w:hAnsi="Times New Roman"/>
          <w:sz w:val="24"/>
          <w:szCs w:val="24"/>
        </w:rPr>
      </w:pPr>
    </w:p>
    <w:p w14:paraId="32A51930" w14:textId="77777777" w:rsidR="003C4AEC" w:rsidRPr="003C4AEC" w:rsidRDefault="003C4AEC" w:rsidP="003C4AEC">
      <w:pPr>
        <w:rPr>
          <w:rFonts w:ascii="Times New Roman" w:hAnsi="Times New Roman"/>
          <w:sz w:val="24"/>
          <w:szCs w:val="24"/>
        </w:rPr>
      </w:pPr>
    </w:p>
    <w:p w14:paraId="3570DF7F" w14:textId="53FBB6AB" w:rsidR="003C4AEC" w:rsidRDefault="00980AE1" w:rsidP="003C4A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="003E2057">
        <w:rPr>
          <w:rFonts w:ascii="Times New Roman" w:hAnsi="Times New Roman"/>
          <w:i/>
          <w:sz w:val="24"/>
          <w:szCs w:val="24"/>
        </w:rPr>
        <w:t>_</w:t>
      </w:r>
      <w:r w:rsidR="00AF21C9">
        <w:rPr>
          <w:rFonts w:ascii="Times New Roman" w:hAnsi="Times New Roman"/>
          <w:i/>
          <w:sz w:val="24"/>
          <w:szCs w:val="24"/>
        </w:rPr>
        <w:t xml:space="preserve"> 3:</w:t>
      </w:r>
      <w:r w:rsidR="003C4AEC" w:rsidRPr="003C4AEC">
        <w:rPr>
          <w:rFonts w:ascii="Times New Roman" w:hAnsi="Times New Roman"/>
          <w:i/>
          <w:sz w:val="24"/>
          <w:szCs w:val="24"/>
        </w:rPr>
        <w:t xml:space="preserve"> PRZEDMIOTY KIERUNKOWE</w:t>
      </w:r>
    </w:p>
    <w:p w14:paraId="3C8F1C25" w14:textId="2CF01B3C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5937927A" w14:textId="04C489EC" w:rsidR="00BE1C21" w:rsidRDefault="00152A8C" w:rsidP="00152A8C">
      <w:pPr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KP6_WG1, KP6_WG2, KP6_WG3, KP6_WG4, KP6_WG5, KP6_WK1, KP6_WK3, KP6_WK5,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A8C">
        <w:rPr>
          <w:rFonts w:ascii="Times New Roman" w:hAnsi="Times New Roman"/>
          <w:sz w:val="24"/>
          <w:szCs w:val="24"/>
        </w:rPr>
        <w:t>KP6_WK6 KP6_UW1, KP6_UW2, KP6_UK1, KP6_UO1, KP6_UO2, KP6_UO3, KP6_UU1, KP6_UU2, KP6_KK1, KP6_KK2, KP6_KO1, KP6_KR1, KP6_KR2</w:t>
      </w:r>
    </w:p>
    <w:p w14:paraId="02EBDB02" w14:textId="77777777" w:rsidR="00152A8C" w:rsidRDefault="00152A8C" w:rsidP="00152A8C">
      <w:pPr>
        <w:rPr>
          <w:rFonts w:ascii="Times New Roman" w:hAnsi="Times New Roman"/>
          <w:sz w:val="24"/>
          <w:szCs w:val="24"/>
        </w:rPr>
      </w:pPr>
    </w:p>
    <w:p w14:paraId="43FB46C2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40820693" w14:textId="66340AFB" w:rsidR="003C4AEC" w:rsidRDefault="003C4AEC" w:rsidP="003C4AEC">
      <w:pPr>
        <w:rPr>
          <w:rFonts w:ascii="Times New Roman" w:hAnsi="Times New Roman"/>
          <w:sz w:val="24"/>
          <w:szCs w:val="24"/>
        </w:rPr>
      </w:pPr>
      <w:r w:rsidRPr="003C4AEC">
        <w:rPr>
          <w:rFonts w:ascii="Times New Roman" w:hAnsi="Times New Roman"/>
          <w:sz w:val="24"/>
          <w:szCs w:val="24"/>
        </w:rPr>
        <w:t xml:space="preserve">mechanizmy ekonomiczne działające w sferze międzynarodowej współpracy gospodarczej; problematyka związana z rozliczeniami, jakie występują w handlu międzynarodowym;  teoretyczne i praktyczne </w:t>
      </w:r>
      <w:r w:rsidR="00C1342C">
        <w:rPr>
          <w:rFonts w:ascii="Times New Roman" w:hAnsi="Times New Roman"/>
          <w:sz w:val="24"/>
          <w:szCs w:val="24"/>
        </w:rPr>
        <w:t xml:space="preserve">aspekty </w:t>
      </w:r>
      <w:r w:rsidRPr="003C4AEC">
        <w:rPr>
          <w:rFonts w:ascii="Times New Roman" w:hAnsi="Times New Roman"/>
          <w:sz w:val="24"/>
          <w:szCs w:val="24"/>
        </w:rPr>
        <w:t xml:space="preserve">dotyczące zawierania i realizacji transakcji na rynkach międzynarodowych; instytucjonalny system ochrony praw człowieka, problematyka i geneza ochrony praw człowieka, akty prawne regulujące niniejsze zagadnienie oraz działalność organizacji międzynarodowych i ich organów zajmujących się przedmiotową problematyką; </w:t>
      </w:r>
      <w:r w:rsidR="00C1342C">
        <w:rPr>
          <w:rFonts w:ascii="Times New Roman" w:hAnsi="Times New Roman"/>
          <w:sz w:val="24"/>
          <w:szCs w:val="24"/>
        </w:rPr>
        <w:t>zagadnienia</w:t>
      </w:r>
      <w:r w:rsidRPr="003C4AEC">
        <w:rPr>
          <w:rFonts w:ascii="Times New Roman" w:hAnsi="Times New Roman"/>
          <w:sz w:val="24"/>
          <w:szCs w:val="24"/>
        </w:rPr>
        <w:t xml:space="preserve"> z zakresu prawa międzynarodowego handlowego; kompetencje i mechanizmy funkcjonowania UE, istota jednolitego rynku wewnętrznego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AEC">
        <w:rPr>
          <w:rFonts w:ascii="Times New Roman" w:hAnsi="Times New Roman"/>
          <w:sz w:val="24"/>
          <w:szCs w:val="24"/>
        </w:rPr>
        <w:t>UE oraz Unii Gospodarczej i Walutowej, a także polityka wspólnotowa oraz proces pogłębiania integracji gospodarczej UE; definicje oraz specyfika terminologii marketingowej na rynkach zagranicznych a także organizacja tej aktywności na poziomie przedsiębiorstwa; warunki i sposoby prowadzenia biznesu międzynarodowego w gospodarce globalnej oraz wykształcenie umiejętności oceny skuteczności stosowania różnych strategii w biznesie międzynarodowym; pojęcie, rodzaje oraz rola kursów walutowych we współczesnej gospodarce światowej, ocena wpływu kursów walutowych na decyzje pojedynczych podmiotów oraz funkcjonowanie gospodarek narodowych jako całości, przyczyny i  konsekwencje gospodarcze polityki kursowej; specyfika zjawisk i procesów związanych z gromadzeniem środków publicznych oraz ich rozdysponowywaniem przez organy jednostek samorządu terytorialnego w wybranych krajach członkowskich UE; wiedza specjalistyczna niezbędna do prowadzenia handlu zagranicznego i międzynarodowego, zagadnienia polityki celnej i podatkowej, granicznej kontroli sanitarnej i transportowo-spedycyjnej niezbędnej do realizacji międzynarodowego obrotu towarowego w UE, wybrana problemy zmieniających się uwarunkowań dostępu do rynków towarowych: Rosji, Białorusi i Kazachstanu z uwagi na powstanie unii celnej.</w:t>
      </w:r>
    </w:p>
    <w:p w14:paraId="38E4F8E4" w14:textId="77777777" w:rsidR="0051586D" w:rsidRPr="003C4AEC" w:rsidRDefault="0051586D" w:rsidP="003C4AEC">
      <w:pPr>
        <w:rPr>
          <w:rFonts w:ascii="Times New Roman" w:hAnsi="Times New Roman"/>
          <w:sz w:val="24"/>
          <w:szCs w:val="24"/>
        </w:rPr>
      </w:pPr>
    </w:p>
    <w:p w14:paraId="57431B3B" w14:textId="77777777" w:rsidR="003C4AEC" w:rsidRPr="003C4AEC" w:rsidRDefault="003C4AEC" w:rsidP="003C4AEC">
      <w:pPr>
        <w:rPr>
          <w:rFonts w:ascii="Times New Roman" w:hAnsi="Times New Roman"/>
          <w:sz w:val="24"/>
          <w:szCs w:val="24"/>
        </w:rPr>
      </w:pPr>
    </w:p>
    <w:p w14:paraId="44787A81" w14:textId="13FEBAC0" w:rsidR="003C4AEC" w:rsidRDefault="00980AE1" w:rsidP="003C4A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="003E2057">
        <w:rPr>
          <w:rFonts w:ascii="Times New Roman" w:hAnsi="Times New Roman"/>
          <w:i/>
          <w:sz w:val="24"/>
          <w:szCs w:val="24"/>
        </w:rPr>
        <w:t>_</w:t>
      </w:r>
      <w:r w:rsidR="00AF21C9">
        <w:rPr>
          <w:rFonts w:ascii="Times New Roman" w:hAnsi="Times New Roman"/>
          <w:i/>
          <w:sz w:val="24"/>
          <w:szCs w:val="24"/>
        </w:rPr>
        <w:t>4:</w:t>
      </w:r>
      <w:r w:rsidR="003C4AEC" w:rsidRPr="003C4AEC">
        <w:rPr>
          <w:rFonts w:ascii="Times New Roman" w:hAnsi="Times New Roman"/>
          <w:i/>
          <w:sz w:val="24"/>
          <w:szCs w:val="24"/>
        </w:rPr>
        <w:t xml:space="preserve"> PRZEDMIOTY SPECJALIZACYJNE (DO WYBORU)</w:t>
      </w:r>
    </w:p>
    <w:p w14:paraId="2C683F79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3657CC71" w14:textId="21519A1E" w:rsidR="00BE1C21" w:rsidRDefault="00152A8C" w:rsidP="00BE1C21">
      <w:pPr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KP6_WG1, KP6_WG2, KP6_WG3, KP6_WK1, KP6_WK2, KP6_WK4, KP6_WK5, KP6_UW1, KP6_UW2, KP6_UW3, KP6_UK1, KP6_UK2, KP6_UO1, KP6_UO2, KP6_UU1, KP6_UU2, KP6_KK1, KP6_KK2, KP6_KO1, KP6_KO2, KP6_KR2  </w:t>
      </w:r>
    </w:p>
    <w:p w14:paraId="614AC977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Treści programowe zapewniające osiągnięcie efektów uczenia się:</w:t>
      </w:r>
    </w:p>
    <w:p w14:paraId="76311840" w14:textId="0A327CB3" w:rsidR="003C4AEC" w:rsidRDefault="003C4AEC" w:rsidP="003C4AEC">
      <w:pPr>
        <w:rPr>
          <w:rFonts w:ascii="Times New Roman" w:hAnsi="Times New Roman"/>
          <w:sz w:val="24"/>
          <w:szCs w:val="24"/>
        </w:rPr>
      </w:pPr>
      <w:r w:rsidRPr="003C4AEC">
        <w:rPr>
          <w:rFonts w:ascii="Times New Roman" w:hAnsi="Times New Roman"/>
          <w:sz w:val="24"/>
          <w:szCs w:val="24"/>
        </w:rPr>
        <w:t>analiza systemów ekonomicznych i ich elementów składowych, charakterystyka czynników rozwoju gospodarki światowej pod kątem uczestnictwa elementów rynkowych (liberalnych) i etatystycznych, analiza efektywności systemów ekonomicznych ich możliwości w podnoszeniu konkurencyjności i szybszego rozwoju gospodarczego; systemy gospodarcze w warunkach globalizacji; wiedza związana z realizacją strategii globalnych, ich rodzajami i tworzeniem w warunkach konkurencyjności globalnej, kształtowaniem kontaktów biznesowych przedsiębiorstwa globalnego z interesariuszami wewnętrznymi, jak i zewnętrznymi; zagadnienia udziału przedsiębiorstwa w biznesie międzynarodowym, globalizacja i jej wpływ na teorie i praktykę budowania strategii przedsiębiorstwa na rynku globalnym, konkurencyjność międzynarodowa kraju i przedsiębiorstwa, podejmowanie decyzji o umiędzynarodowieniu przedsiębiorstwa i o sposobach wejścia na rynek obcy oraz organizacji działalności na rynkach zagranicznych; aktywność przedsiębiorstwa w obszarze handlu zagranicznego, nawiązywanie kontaktów gospodarczych z partnerami gospodarczymi oraz bieżącą działalnością polegającą na obsłudze transakcji handlu zagranicznego w przedsiębiorstwie; funkcjonowanie międzynarodowego rynku inwestycji bezpośrednich, ze szczególnym uwzględnieniem motywów ich podejmowania za granicą oraz przesłanek wyboru miejsca lokalizacji inwestycji i formy wejścia; podstawowe zagadnienia związane z konfliktem oraz negocjacjami w ujęciu teoretycznym i praktycznym; analiza rynków zagranicznych, ocena atrakcyjności różnych rynków; zasady, kierunki i podmioty międzynarodowej współpracy kulturalnej, a także nabycie umiejętności polegających na inicjowaniu i realizowaniu działań w tej dziedzinie; podstawowe informacje na temat światowego dziedzictwa kulturowego; procesy innowacyjne w gospodarce światowej; wiedza teoretyczna dotycząca warunków innowacyjności i procesów transferu technologii zachodzących we współczesnej gospodarce, metody transferowania wiedzy i warunki jej skutecznej absorbcji.</w:t>
      </w:r>
    </w:p>
    <w:p w14:paraId="547C4D5A" w14:textId="52E62765" w:rsidR="003C4AEC" w:rsidRDefault="003C4AEC" w:rsidP="003C4AEC">
      <w:pPr>
        <w:rPr>
          <w:rFonts w:ascii="Times New Roman" w:hAnsi="Times New Roman"/>
          <w:sz w:val="24"/>
          <w:szCs w:val="24"/>
        </w:rPr>
      </w:pPr>
    </w:p>
    <w:p w14:paraId="62821CF7" w14:textId="77777777" w:rsidR="00152A8C" w:rsidRPr="003C4AEC" w:rsidRDefault="00152A8C" w:rsidP="003C4AEC">
      <w:pPr>
        <w:rPr>
          <w:rFonts w:ascii="Times New Roman" w:hAnsi="Times New Roman"/>
          <w:sz w:val="24"/>
          <w:szCs w:val="24"/>
        </w:rPr>
      </w:pPr>
    </w:p>
    <w:p w14:paraId="3FB06A82" w14:textId="28E5E9FB" w:rsidR="003C4AEC" w:rsidRDefault="00980AE1" w:rsidP="003C4A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="003E2057">
        <w:rPr>
          <w:rFonts w:ascii="Times New Roman" w:hAnsi="Times New Roman"/>
          <w:i/>
          <w:sz w:val="24"/>
          <w:szCs w:val="24"/>
        </w:rPr>
        <w:t>_</w:t>
      </w:r>
      <w:r w:rsidR="00AF21C9">
        <w:rPr>
          <w:rFonts w:ascii="Times New Roman" w:hAnsi="Times New Roman"/>
          <w:i/>
          <w:sz w:val="24"/>
          <w:szCs w:val="24"/>
        </w:rPr>
        <w:t>5:</w:t>
      </w:r>
      <w:r w:rsidR="003C4AEC" w:rsidRPr="003C4AEC">
        <w:rPr>
          <w:rFonts w:ascii="Times New Roman" w:hAnsi="Times New Roman"/>
          <w:i/>
          <w:sz w:val="24"/>
          <w:szCs w:val="24"/>
        </w:rPr>
        <w:t xml:space="preserve"> SEMINARIA</w:t>
      </w:r>
    </w:p>
    <w:p w14:paraId="29B88DD0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28252201" w14:textId="16C36EEE" w:rsidR="00BE1C21" w:rsidRDefault="00152A8C" w:rsidP="00BE1C21">
      <w:pP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697CED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KP6_WG1, KP6_WG2, KP6_WG3, KP6_WK1, KP6_WK4, KP6_WK6, KP6_UW1, KP6_UW3, KP6_UK1, KP6_UO2, KP6_KK1, KP6_KK2, KP6_KO2</w:t>
      </w:r>
    </w:p>
    <w:p w14:paraId="62836AB7" w14:textId="77777777" w:rsidR="00152A8C" w:rsidRDefault="00152A8C" w:rsidP="00BE1C21">
      <w:pPr>
        <w:rPr>
          <w:rFonts w:ascii="Times New Roman" w:hAnsi="Times New Roman"/>
          <w:sz w:val="24"/>
          <w:szCs w:val="24"/>
        </w:rPr>
      </w:pPr>
    </w:p>
    <w:p w14:paraId="3396581B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19370D15" w14:textId="0C542833" w:rsidR="003C4AEC" w:rsidRPr="003C4AEC" w:rsidRDefault="003C4AEC" w:rsidP="003C4AEC">
      <w:pPr>
        <w:rPr>
          <w:rFonts w:ascii="Times New Roman" w:hAnsi="Times New Roman"/>
          <w:sz w:val="24"/>
          <w:szCs w:val="24"/>
        </w:rPr>
      </w:pPr>
      <w:r w:rsidRPr="003C4AEC">
        <w:rPr>
          <w:rFonts w:ascii="Times New Roman" w:hAnsi="Times New Roman"/>
          <w:sz w:val="24"/>
          <w:szCs w:val="24"/>
        </w:rPr>
        <w:t xml:space="preserve">Zajęcia mają przygotować studenta do </w:t>
      </w:r>
      <w:r w:rsidR="00442C8A">
        <w:rPr>
          <w:rFonts w:ascii="Times New Roman" w:hAnsi="Times New Roman"/>
          <w:sz w:val="24"/>
          <w:szCs w:val="24"/>
        </w:rPr>
        <w:t xml:space="preserve">napisania </w:t>
      </w:r>
      <w:r w:rsidRPr="003C4AEC">
        <w:rPr>
          <w:rFonts w:ascii="Times New Roman" w:hAnsi="Times New Roman"/>
          <w:sz w:val="24"/>
          <w:szCs w:val="24"/>
        </w:rPr>
        <w:t xml:space="preserve">pracy dyplomowej. Student ma nauczyć się korzystać z literatury, wyciągać własne wnioski, realizować badania oraz konstruować myśli. Z pomocą promotora ma dobrać temat pracy, </w:t>
      </w:r>
      <w:r w:rsidR="00442C8A">
        <w:rPr>
          <w:rFonts w:ascii="Times New Roman" w:hAnsi="Times New Roman"/>
          <w:sz w:val="24"/>
          <w:szCs w:val="24"/>
        </w:rPr>
        <w:t>określić</w:t>
      </w:r>
      <w:r w:rsidR="00442C8A" w:rsidRPr="003C4AEC">
        <w:rPr>
          <w:rFonts w:ascii="Times New Roman" w:hAnsi="Times New Roman"/>
          <w:sz w:val="24"/>
          <w:szCs w:val="24"/>
        </w:rPr>
        <w:t xml:space="preserve"> </w:t>
      </w:r>
      <w:r w:rsidRPr="003C4AEC">
        <w:rPr>
          <w:rFonts w:ascii="Times New Roman" w:hAnsi="Times New Roman"/>
          <w:sz w:val="24"/>
          <w:szCs w:val="24"/>
        </w:rPr>
        <w:t>cel pracy oraz ułożyć logiczną konstrukcję pracy. W kolejnych przygotowywanych i dyskutowanych rozdziałach ma konsekwentnie realizować przyjęty cel pracy.</w:t>
      </w:r>
    </w:p>
    <w:p w14:paraId="6FFD9A58" w14:textId="349E1050" w:rsidR="003C4AEC" w:rsidRDefault="003C4AEC" w:rsidP="003C4AEC">
      <w:pPr>
        <w:rPr>
          <w:rFonts w:ascii="Times New Roman" w:hAnsi="Times New Roman"/>
          <w:sz w:val="24"/>
          <w:szCs w:val="24"/>
        </w:rPr>
      </w:pPr>
    </w:p>
    <w:p w14:paraId="2EE4AC13" w14:textId="77777777" w:rsidR="00152A8C" w:rsidRPr="003C4AEC" w:rsidRDefault="00152A8C" w:rsidP="003C4AEC">
      <w:pPr>
        <w:rPr>
          <w:rFonts w:ascii="Times New Roman" w:hAnsi="Times New Roman"/>
          <w:sz w:val="24"/>
          <w:szCs w:val="24"/>
        </w:rPr>
      </w:pPr>
    </w:p>
    <w:p w14:paraId="6F171941" w14:textId="05A86A08" w:rsidR="003C4AEC" w:rsidRDefault="00980AE1" w:rsidP="003C4AE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Grupa zajęć</w:t>
      </w:r>
      <w:r w:rsidR="003E2057">
        <w:rPr>
          <w:rFonts w:ascii="Times New Roman" w:hAnsi="Times New Roman"/>
          <w:i/>
          <w:sz w:val="24"/>
          <w:szCs w:val="24"/>
        </w:rPr>
        <w:t>_</w:t>
      </w:r>
      <w:r w:rsidR="00AF21C9">
        <w:rPr>
          <w:rFonts w:ascii="Times New Roman" w:hAnsi="Times New Roman"/>
          <w:i/>
          <w:sz w:val="24"/>
          <w:szCs w:val="24"/>
        </w:rPr>
        <w:t>6:</w:t>
      </w:r>
      <w:r w:rsidR="003C4AEC" w:rsidRPr="003C4AEC">
        <w:rPr>
          <w:rFonts w:ascii="Times New Roman" w:hAnsi="Times New Roman"/>
          <w:i/>
          <w:sz w:val="24"/>
          <w:szCs w:val="24"/>
        </w:rPr>
        <w:t xml:space="preserve"> PRAKTYKI ZAWODOWE</w:t>
      </w:r>
    </w:p>
    <w:p w14:paraId="05A9F4CE" w14:textId="77777777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Symbole efektów uczenia się:</w:t>
      </w:r>
    </w:p>
    <w:p w14:paraId="6421369C" w14:textId="0BD8C905" w:rsidR="00BE1C21" w:rsidRDefault="00152A8C" w:rsidP="00BE1C21">
      <w:pPr>
        <w:rPr>
          <w:rFonts w:ascii="Times New Roman" w:hAnsi="Times New Roman"/>
          <w:sz w:val="24"/>
          <w:szCs w:val="24"/>
        </w:rPr>
      </w:pPr>
      <w:r w:rsidRPr="00697CED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KP6_UO1, KP6_KK2</w:t>
      </w:r>
    </w:p>
    <w:p w14:paraId="3EBBC603" w14:textId="77777777" w:rsidR="00152A8C" w:rsidRDefault="00152A8C" w:rsidP="00BE1C21">
      <w:pPr>
        <w:rPr>
          <w:rFonts w:ascii="Times New Roman" w:hAnsi="Times New Roman"/>
          <w:sz w:val="24"/>
          <w:szCs w:val="24"/>
        </w:rPr>
      </w:pPr>
    </w:p>
    <w:p w14:paraId="6938EC37" w14:textId="16A478D2" w:rsidR="00BE1C21" w:rsidRDefault="00BE1C21" w:rsidP="00B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Treści programowe zapewniające osiągnięcie efektów uczenia się:</w:t>
      </w:r>
    </w:p>
    <w:p w14:paraId="1C8A6DF1" w14:textId="6587ACF3" w:rsidR="0051586D" w:rsidRDefault="00C1342C" w:rsidP="00EC7722">
      <w:pPr>
        <w:rPr>
          <w:rFonts w:ascii="Times New Roman" w:hAnsi="Times New Roman"/>
          <w:sz w:val="24"/>
          <w:szCs w:val="24"/>
        </w:rPr>
      </w:pPr>
      <w:bookmarkStart w:id="2" w:name="_Hlk60494666"/>
      <w:r>
        <w:rPr>
          <w:rFonts w:ascii="Times New Roman" w:hAnsi="Times New Roman"/>
          <w:sz w:val="24"/>
          <w:szCs w:val="24"/>
        </w:rPr>
        <w:lastRenderedPageBreak/>
        <w:t>O</w:t>
      </w:r>
      <w:r w:rsidR="003C4AEC" w:rsidRPr="003C4AEC">
        <w:rPr>
          <w:rFonts w:ascii="Times New Roman" w:hAnsi="Times New Roman"/>
          <w:sz w:val="24"/>
          <w:szCs w:val="24"/>
        </w:rPr>
        <w:t>panowanie umiejętności stosowania</w:t>
      </w:r>
      <w:r>
        <w:rPr>
          <w:rFonts w:ascii="Times New Roman" w:hAnsi="Times New Roman"/>
          <w:sz w:val="24"/>
          <w:szCs w:val="24"/>
        </w:rPr>
        <w:t>,</w:t>
      </w:r>
      <w:r w:rsidR="003C4AEC" w:rsidRPr="003C4AEC">
        <w:rPr>
          <w:rFonts w:ascii="Times New Roman" w:hAnsi="Times New Roman"/>
          <w:sz w:val="24"/>
          <w:szCs w:val="24"/>
        </w:rPr>
        <w:t xml:space="preserve"> zdobytej </w:t>
      </w:r>
      <w:r w:rsidR="00FB3F81">
        <w:rPr>
          <w:rFonts w:ascii="Times New Roman" w:hAnsi="Times New Roman"/>
          <w:sz w:val="24"/>
          <w:szCs w:val="24"/>
        </w:rPr>
        <w:t>w stopniu za</w:t>
      </w:r>
      <w:r>
        <w:rPr>
          <w:rFonts w:ascii="Times New Roman" w:hAnsi="Times New Roman"/>
          <w:sz w:val="24"/>
          <w:szCs w:val="24"/>
        </w:rPr>
        <w:t>wansowany</w:t>
      </w:r>
      <w:r w:rsidR="00606E9B">
        <w:rPr>
          <w:rFonts w:ascii="Times New Roman" w:hAnsi="Times New Roman"/>
          <w:sz w:val="24"/>
          <w:szCs w:val="24"/>
        </w:rPr>
        <w:t xml:space="preserve">m </w:t>
      </w:r>
      <w:r w:rsidR="003C4AEC" w:rsidRPr="003C4AEC">
        <w:rPr>
          <w:rFonts w:ascii="Times New Roman" w:hAnsi="Times New Roman"/>
          <w:sz w:val="24"/>
          <w:szCs w:val="24"/>
        </w:rPr>
        <w:t>wiedzy</w:t>
      </w:r>
      <w:r>
        <w:rPr>
          <w:rFonts w:ascii="Times New Roman" w:hAnsi="Times New Roman"/>
          <w:sz w:val="24"/>
          <w:szCs w:val="24"/>
        </w:rPr>
        <w:t>,</w:t>
      </w:r>
      <w:r w:rsidR="003C4AEC" w:rsidRPr="003C4AEC">
        <w:rPr>
          <w:rFonts w:ascii="Times New Roman" w:hAnsi="Times New Roman"/>
          <w:sz w:val="24"/>
          <w:szCs w:val="24"/>
        </w:rPr>
        <w:t xml:space="preserve"> w rozwiązywaniu konkretnych problemów praktycznych, nawiązywanie bezpośrednich kontaktów z potencjalnymi pracodawcami, poznanie sposobu funkcjonowania różnego rodzaju organizacji gospodarczych i społecznych oraz wykształcenie umiejętności identyfikowania i rozwiązywania pojawiających się problemów.</w:t>
      </w:r>
    </w:p>
    <w:p w14:paraId="41D10E04" w14:textId="4FF708B1" w:rsidR="0051586D" w:rsidRPr="003C4AEC" w:rsidRDefault="00D53508" w:rsidP="0051586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AB05A8" w14:textId="719C9651" w:rsidR="00BE1C21" w:rsidRPr="00141118" w:rsidRDefault="00BE1C21" w:rsidP="0014111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_Hlk60494719"/>
      <w:bookmarkEnd w:id="2"/>
      <w:r w:rsidRPr="00141118">
        <w:rPr>
          <w:rFonts w:ascii="Times New Roman" w:hAnsi="Times New Roman"/>
          <w:b/>
          <w:bCs/>
          <w:sz w:val="24"/>
          <w:szCs w:val="24"/>
        </w:rPr>
        <w:t>Wymiar</w:t>
      </w:r>
      <w:r w:rsidR="001411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1118">
        <w:rPr>
          <w:rFonts w:ascii="Times New Roman" w:hAnsi="Times New Roman"/>
          <w:b/>
          <w:bCs/>
          <w:sz w:val="24"/>
          <w:szCs w:val="24"/>
        </w:rPr>
        <w:t>(w tygodniach oraz godzinach), zasady i formę odbywania praktyk zawodowych oraz liczbę punktów ECTS, jaką student musi uzyskać w ramach tych praktyk</w:t>
      </w:r>
    </w:p>
    <w:p w14:paraId="4BFDC3D7" w14:textId="77777777" w:rsidR="00B1135D" w:rsidRPr="00141118" w:rsidRDefault="00B1135D" w:rsidP="0051586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C26375" w14:textId="5B359452" w:rsidR="003D6E15" w:rsidRPr="00442C8A" w:rsidRDefault="00037050" w:rsidP="0014111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42C8A">
        <w:rPr>
          <w:rFonts w:ascii="Times New Roman" w:hAnsi="Times New Roman"/>
          <w:sz w:val="24"/>
          <w:szCs w:val="24"/>
        </w:rPr>
        <w:t>Studenci</w:t>
      </w:r>
      <w:r w:rsidR="00E45361" w:rsidRPr="00442C8A">
        <w:rPr>
          <w:rFonts w:ascii="Times New Roman" w:hAnsi="Times New Roman"/>
          <w:sz w:val="24"/>
          <w:szCs w:val="24"/>
        </w:rPr>
        <w:t xml:space="preserve"> zobowiązan</w:t>
      </w:r>
      <w:r w:rsidRPr="00442C8A">
        <w:rPr>
          <w:rFonts w:ascii="Times New Roman" w:hAnsi="Times New Roman"/>
          <w:sz w:val="24"/>
          <w:szCs w:val="24"/>
        </w:rPr>
        <w:t>i są</w:t>
      </w:r>
      <w:r w:rsidR="00442C8A">
        <w:rPr>
          <w:rFonts w:ascii="Times New Roman" w:hAnsi="Times New Roman"/>
          <w:sz w:val="24"/>
          <w:szCs w:val="24"/>
        </w:rPr>
        <w:t xml:space="preserve"> </w:t>
      </w:r>
      <w:r w:rsidR="00E45361" w:rsidRPr="00442C8A">
        <w:rPr>
          <w:rFonts w:ascii="Times New Roman" w:hAnsi="Times New Roman"/>
          <w:sz w:val="24"/>
          <w:szCs w:val="24"/>
        </w:rPr>
        <w:t xml:space="preserve">do odbycia </w:t>
      </w:r>
      <w:r w:rsidR="00EA3B7C" w:rsidRPr="00442C8A">
        <w:rPr>
          <w:rFonts w:ascii="Times New Roman" w:hAnsi="Times New Roman"/>
          <w:sz w:val="24"/>
          <w:szCs w:val="24"/>
        </w:rPr>
        <w:t>praktyki w</w:t>
      </w:r>
      <w:r w:rsidR="00E45361" w:rsidRPr="00442C8A">
        <w:rPr>
          <w:rFonts w:ascii="Times New Roman" w:hAnsi="Times New Roman"/>
          <w:sz w:val="24"/>
          <w:szCs w:val="24"/>
        </w:rPr>
        <w:t xml:space="preserve"> czasie trwania studiów</w:t>
      </w:r>
      <w:r w:rsidR="00442C8A">
        <w:rPr>
          <w:rFonts w:ascii="Times New Roman" w:hAnsi="Times New Roman"/>
          <w:sz w:val="24"/>
          <w:szCs w:val="24"/>
        </w:rPr>
        <w:t xml:space="preserve"> (II</w:t>
      </w:r>
      <w:r w:rsidR="00442C8A" w:rsidRPr="00442C8A">
        <w:rPr>
          <w:rFonts w:ascii="Times New Roman" w:hAnsi="Times New Roman"/>
          <w:sz w:val="24"/>
          <w:szCs w:val="24"/>
        </w:rPr>
        <w:t xml:space="preserve"> rok</w:t>
      </w:r>
      <w:r w:rsidRPr="00442C8A">
        <w:rPr>
          <w:rFonts w:ascii="Times New Roman" w:hAnsi="Times New Roman"/>
          <w:sz w:val="24"/>
          <w:szCs w:val="24"/>
        </w:rPr>
        <w:t xml:space="preserve">) w wymiarze 4 tygodni. </w:t>
      </w:r>
      <w:r w:rsidR="00E45361" w:rsidRPr="00442C8A">
        <w:rPr>
          <w:rFonts w:ascii="Times New Roman" w:hAnsi="Times New Roman"/>
          <w:sz w:val="24"/>
          <w:szCs w:val="24"/>
        </w:rPr>
        <w:t>Praktyki powinny odbywać się w instytucjach związanych z wybran</w:t>
      </w:r>
      <w:r w:rsidRPr="00442C8A">
        <w:rPr>
          <w:rFonts w:ascii="Times New Roman" w:hAnsi="Times New Roman"/>
          <w:sz w:val="24"/>
          <w:szCs w:val="24"/>
        </w:rPr>
        <w:t xml:space="preserve">ym kierunkiem studiów. Dobór miejsca praktyk oraz kontrola ich przebiegu odbywa się pod nadzorem opiekunów praktyk powoływanych przez Dziekana. Dysponują oni wykazem instytucji, w których możliwe jest odbywanie praktyk studenckich. </w:t>
      </w:r>
      <w:r w:rsidR="00F53682" w:rsidRPr="00442C8A">
        <w:rPr>
          <w:rFonts w:ascii="Times New Roman" w:hAnsi="Times New Roman"/>
          <w:sz w:val="24"/>
          <w:szCs w:val="24"/>
        </w:rPr>
        <w:t>Opiekunowie praktyk odpowiadają również za organizację i prowadzenie cyklicznych spotkań ze studentami, przedstawienie zasad realizacji praktyk, przekazanie niezbędnych dokumentów oraz rozliczanie praktyk studenckich.</w:t>
      </w:r>
    </w:p>
    <w:p w14:paraId="2AB7AD34" w14:textId="77777777" w:rsidR="00F53682" w:rsidRPr="00F53682" w:rsidRDefault="00F53682" w:rsidP="0014111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527C15D" w14:textId="17D9D9FE" w:rsidR="00F53682" w:rsidRPr="00442C8A" w:rsidRDefault="0051586D" w:rsidP="00F53682">
      <w:pPr>
        <w:rPr>
          <w:rFonts w:ascii="Times New Roman" w:hAnsi="Times New Roman"/>
          <w:sz w:val="24"/>
          <w:szCs w:val="24"/>
        </w:rPr>
      </w:pPr>
      <w:r w:rsidRPr="00442C8A">
        <w:rPr>
          <w:rFonts w:ascii="Times New Roman" w:hAnsi="Times New Roman"/>
          <w:sz w:val="24"/>
          <w:szCs w:val="24"/>
        </w:rPr>
        <w:t xml:space="preserve">Zaliczenie </w:t>
      </w:r>
      <w:r w:rsidR="00141118" w:rsidRPr="00442C8A">
        <w:rPr>
          <w:rFonts w:ascii="Times New Roman" w:hAnsi="Times New Roman"/>
          <w:sz w:val="24"/>
          <w:szCs w:val="24"/>
        </w:rPr>
        <w:t xml:space="preserve">praktyki </w:t>
      </w:r>
      <w:r w:rsidR="00037050" w:rsidRPr="00442C8A">
        <w:rPr>
          <w:rFonts w:ascii="Times New Roman" w:hAnsi="Times New Roman"/>
          <w:sz w:val="24"/>
          <w:szCs w:val="24"/>
        </w:rPr>
        <w:t xml:space="preserve">odbywa się </w:t>
      </w:r>
      <w:r w:rsidRPr="00442C8A">
        <w:rPr>
          <w:rFonts w:ascii="Times New Roman" w:hAnsi="Times New Roman"/>
          <w:sz w:val="24"/>
          <w:szCs w:val="24"/>
        </w:rPr>
        <w:t>na podstawie dziennika praktyk, pisemnego raportu z praktyk</w:t>
      </w:r>
      <w:r w:rsidR="00141118" w:rsidRPr="00442C8A">
        <w:rPr>
          <w:rFonts w:ascii="Times New Roman" w:hAnsi="Times New Roman"/>
          <w:sz w:val="24"/>
          <w:szCs w:val="24"/>
        </w:rPr>
        <w:t xml:space="preserve">. </w:t>
      </w:r>
      <w:r w:rsidR="00F53682" w:rsidRPr="00442C8A">
        <w:rPr>
          <w:rFonts w:ascii="Times New Roman" w:hAnsi="Times New Roman"/>
          <w:sz w:val="24"/>
          <w:szCs w:val="24"/>
        </w:rPr>
        <w:t>Formalnym zaliczeniem praktyki jest dokonanie wpisu w Dzienniku praktyk i protokole USOS. Wpisów dokonuje Opiekun praktyk zawodowych</w:t>
      </w:r>
    </w:p>
    <w:p w14:paraId="355CCEE8" w14:textId="6131BA91" w:rsidR="0051586D" w:rsidRPr="00442C8A" w:rsidRDefault="0051586D" w:rsidP="0014111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05BC5530" w14:textId="66BEFF8B" w:rsidR="00037050" w:rsidRDefault="00037050" w:rsidP="00141118">
      <w:pPr>
        <w:rPr>
          <w:rFonts w:ascii="Times New Roman" w:hAnsi="Times New Roman"/>
          <w:sz w:val="24"/>
          <w:szCs w:val="24"/>
        </w:rPr>
      </w:pPr>
      <w:r w:rsidRPr="00442C8A">
        <w:rPr>
          <w:rFonts w:ascii="Times New Roman" w:hAnsi="Times New Roman"/>
          <w:sz w:val="24"/>
          <w:szCs w:val="24"/>
        </w:rPr>
        <w:t>Liczba punktów ECTS, jaką student musi uzyskać w ramach praktyki zawodowej</w:t>
      </w:r>
      <w:r w:rsidR="00141118" w:rsidRPr="00442C8A">
        <w:rPr>
          <w:rFonts w:ascii="Times New Roman" w:hAnsi="Times New Roman"/>
          <w:sz w:val="24"/>
          <w:szCs w:val="24"/>
        </w:rPr>
        <w:t>,</w:t>
      </w:r>
      <w:r w:rsidRPr="00442C8A">
        <w:rPr>
          <w:rFonts w:ascii="Times New Roman" w:hAnsi="Times New Roman"/>
          <w:sz w:val="24"/>
          <w:szCs w:val="24"/>
        </w:rPr>
        <w:t xml:space="preserve"> wynosi 5 ECTS.</w:t>
      </w:r>
    </w:p>
    <w:p w14:paraId="485E72FA" w14:textId="77777777" w:rsidR="005044B1" w:rsidRPr="00442C8A" w:rsidRDefault="005044B1" w:rsidP="00141118">
      <w:pPr>
        <w:rPr>
          <w:rFonts w:ascii="Times New Roman" w:hAnsi="Times New Roman"/>
          <w:sz w:val="24"/>
          <w:szCs w:val="24"/>
        </w:rPr>
      </w:pPr>
    </w:p>
    <w:bookmarkEnd w:id="3"/>
    <w:p w14:paraId="22B60E77" w14:textId="2381CF78" w:rsidR="003B5E4E" w:rsidRDefault="008A40FC" w:rsidP="008A40FC">
      <w:pPr>
        <w:spacing w:line="264" w:lineRule="auto"/>
        <w:jc w:val="left"/>
        <w:rPr>
          <w:rFonts w:ascii="Times New Roman" w:hAnsi="Times New Roman"/>
          <w:sz w:val="24"/>
          <w:szCs w:val="24"/>
        </w:rPr>
      </w:pPr>
      <w:r w:rsidRPr="008A40FC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Sposoby weryfikacji i oceny efektów uczenia się osiągniętych przez studenta w trakcie całego cyklu kształcenia.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314"/>
        <w:gridCol w:w="3226"/>
        <w:gridCol w:w="3488"/>
      </w:tblGrid>
      <w:tr w:rsidR="00697CED" w:rsidRPr="008A40FC" w14:paraId="28D98DA3" w14:textId="77777777" w:rsidTr="00A25464">
        <w:trPr>
          <w:trHeight w:val="315"/>
        </w:trPr>
        <w:tc>
          <w:tcPr>
            <w:tcW w:w="617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A565580" w14:textId="67CB9BC5" w:rsidR="00697CED" w:rsidRPr="00697CED" w:rsidRDefault="00A67049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Grupy zajęć</w:t>
            </w:r>
            <w:r w:rsidR="00697CED" w:rsidRPr="00697C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0D3827" w:rsidRPr="008A40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grupa numer</w:t>
            </w:r>
            <w:r w:rsidR="00697CED" w:rsidRPr="00697C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oraz nazwa </w:t>
            </w:r>
            <w:r w:rsidR="000D3827" w:rsidRPr="008A40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grupy</w:t>
            </w:r>
            <w:r w:rsidR="00697CED" w:rsidRPr="00697C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3D1AE79E" w14:textId="7A32BBD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Efekty uczenia się </w:t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br/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br/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Wiedza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</w:r>
            <w:r w:rsidR="00E20BF2"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Umiejętności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  <w:t>Kompetencje społeczne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br/>
              <w:t>(symbole)</w:t>
            </w:r>
          </w:p>
        </w:tc>
        <w:tc>
          <w:tcPr>
            <w:tcW w:w="1763" w:type="pct"/>
            <w:vMerge w:val="restart"/>
            <w:shd w:val="clear" w:color="auto" w:fill="auto"/>
            <w:vAlign w:val="center"/>
            <w:hideMark/>
          </w:tcPr>
          <w:p w14:paraId="4C346340" w14:textId="3F2720D1" w:rsidR="00697CED" w:rsidRPr="00697CED" w:rsidRDefault="00697CED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Metody </w:t>
            </w:r>
            <w:r w:rsidR="008A40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oceny efektów uczenia się</w:t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br/>
              <w:t>oraz sposoby weryfikacji</w:t>
            </w:r>
          </w:p>
        </w:tc>
        <w:tc>
          <w:tcPr>
            <w:tcW w:w="1906" w:type="pct"/>
            <w:vMerge w:val="restart"/>
            <w:shd w:val="clear" w:color="auto" w:fill="auto"/>
            <w:noWrap/>
            <w:vAlign w:val="center"/>
            <w:hideMark/>
          </w:tcPr>
          <w:p w14:paraId="10D079B3" w14:textId="7517166F" w:rsidR="00697CED" w:rsidRPr="00697CED" w:rsidRDefault="00697CED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Przedmioty</w:t>
            </w:r>
            <w:r w:rsidRPr="00697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697CED" w:rsidRPr="008A40FC" w14:paraId="2D0B9B9A" w14:textId="77777777" w:rsidTr="00A25464">
        <w:trPr>
          <w:trHeight w:val="1984"/>
        </w:trPr>
        <w:tc>
          <w:tcPr>
            <w:tcW w:w="617" w:type="pct"/>
            <w:vMerge/>
            <w:vAlign w:val="center"/>
            <w:hideMark/>
          </w:tcPr>
          <w:p w14:paraId="3D1B763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6193DBB3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00603E3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vMerge/>
            <w:vAlign w:val="center"/>
            <w:hideMark/>
          </w:tcPr>
          <w:p w14:paraId="073EA15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</w:tr>
      <w:tr w:rsidR="00697CED" w:rsidRPr="008A40FC" w14:paraId="2056831D" w14:textId="77777777" w:rsidTr="00A25464">
        <w:trPr>
          <w:trHeight w:val="499"/>
        </w:trPr>
        <w:tc>
          <w:tcPr>
            <w:tcW w:w="617" w:type="pct"/>
            <w:vMerge w:val="restart"/>
            <w:shd w:val="clear" w:color="auto" w:fill="auto"/>
            <w:textDirection w:val="btLr"/>
            <w:vAlign w:val="center"/>
            <w:hideMark/>
          </w:tcPr>
          <w:p w14:paraId="315D2091" w14:textId="5D334463" w:rsidR="00697CED" w:rsidRPr="00697CED" w:rsidRDefault="000D3827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_1 Przedmioty kształcenia ogólnego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640EF452" w14:textId="2B632B72" w:rsidR="00391938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bookmarkStart w:id="4" w:name="_Hlk60518826"/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KP6_WG2, KP6_WG5, KP6_WK2, KP6_WK3, KP6_WK4,</w:t>
            </w:r>
            <w:r w:rsidR="0039193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KP6_WK6,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5CB72168" w14:textId="49181744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KP6_UW1, KP6_UW2, KP6_UK1, KP6_UU1, KP6_KK1, KP6_KK2, KP6_KR2</w:t>
            </w:r>
            <w:bookmarkEnd w:id="4"/>
          </w:p>
        </w:tc>
        <w:tc>
          <w:tcPr>
            <w:tcW w:w="1763" w:type="pct"/>
            <w:vMerge w:val="restart"/>
            <w:shd w:val="clear" w:color="auto" w:fill="auto"/>
            <w:vAlign w:val="center"/>
            <w:hideMark/>
          </w:tcPr>
          <w:p w14:paraId="78897E9A" w14:textId="1B74D68D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prace pisemne, obserwacja i ocena, aktywność, uczestnictwo w dyskusji na wykładach, egzamin końcowy, prezentacje, praca w grupach zadaniowych - system punktowy, prezentacja wyników </w:t>
            </w:r>
            <w:r w:rsidR="00E20BF2"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badań, kolokwium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4DCAC26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Logika/Socjologia</w:t>
            </w:r>
          </w:p>
        </w:tc>
      </w:tr>
      <w:tr w:rsidR="00697CED" w:rsidRPr="008A40FC" w14:paraId="5E0DC1F6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31F0B1F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79E961E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095D7B5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2526B4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Ekonomia rozwoju/ Polityka gospodarcza</w:t>
            </w:r>
          </w:p>
        </w:tc>
      </w:tr>
      <w:tr w:rsidR="00697CED" w:rsidRPr="008A40FC" w14:paraId="38B7D909" w14:textId="77777777" w:rsidTr="00A25464">
        <w:trPr>
          <w:trHeight w:val="720"/>
        </w:trPr>
        <w:tc>
          <w:tcPr>
            <w:tcW w:w="617" w:type="pct"/>
            <w:vMerge/>
            <w:vAlign w:val="center"/>
            <w:hideMark/>
          </w:tcPr>
          <w:p w14:paraId="50D6D2A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5C5B69A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9F09BC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5E95346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Ekonomia rozwoju - przedmiot oferowany w języku angielskim</w:t>
            </w:r>
          </w:p>
        </w:tc>
      </w:tr>
      <w:tr w:rsidR="00697CED" w:rsidRPr="008A40FC" w14:paraId="25C07A73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000E0E2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3642C15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A01180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5702B23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Geografia ekonomiczna</w:t>
            </w:r>
          </w:p>
        </w:tc>
      </w:tr>
      <w:tr w:rsidR="00697CED" w:rsidRPr="008A40FC" w14:paraId="2B38AD4D" w14:textId="77777777" w:rsidTr="00A25464">
        <w:trPr>
          <w:trHeight w:val="780"/>
        </w:trPr>
        <w:tc>
          <w:tcPr>
            <w:tcW w:w="617" w:type="pct"/>
            <w:vMerge/>
            <w:vAlign w:val="center"/>
            <w:hideMark/>
          </w:tcPr>
          <w:p w14:paraId="6426646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2FE64FA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189C4A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0D4938F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Geografia ekonomiczna - przedmiot oferowany w języku angielskim</w:t>
            </w:r>
          </w:p>
        </w:tc>
      </w:tr>
      <w:tr w:rsidR="00697CED" w:rsidRPr="008A40FC" w14:paraId="52E33E8B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385D400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6C6E63A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61F2A57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34C3646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Technologie informacyjne I</w:t>
            </w:r>
          </w:p>
        </w:tc>
      </w:tr>
      <w:tr w:rsidR="00697CED" w:rsidRPr="008A40FC" w14:paraId="01D48601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72E33F3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12FC662A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77E81C9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1E9EBE8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Ochrona własności intelektualnej I</w:t>
            </w:r>
          </w:p>
        </w:tc>
      </w:tr>
      <w:tr w:rsidR="00697CED" w:rsidRPr="008A40FC" w14:paraId="202AEFAD" w14:textId="77777777" w:rsidTr="00A25464">
        <w:trPr>
          <w:trHeight w:val="499"/>
        </w:trPr>
        <w:tc>
          <w:tcPr>
            <w:tcW w:w="617" w:type="pct"/>
            <w:vMerge w:val="restart"/>
            <w:shd w:val="clear" w:color="auto" w:fill="auto"/>
            <w:textDirection w:val="btLr"/>
            <w:vAlign w:val="center"/>
            <w:hideMark/>
          </w:tcPr>
          <w:p w14:paraId="5CA8D620" w14:textId="1C7DB980" w:rsidR="00697CED" w:rsidRPr="00697CED" w:rsidRDefault="000D3827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Grupa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_2 Przedmioty podstawowe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22BDD8C7" w14:textId="5D01C715" w:rsidR="00D04D95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bookmarkStart w:id="5" w:name="_Hlk60518876"/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KP6_WG1, KP6_WG2, KP6_WG3, KP6_WG4, KP6_WG5, </w:t>
            </w:r>
            <w:bookmarkEnd w:id="5"/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KP6_WK1, KP6_WK3, KP6_WK4, KP6_WK5, KP6_WK6, KP6_WK7, KP6_UW1, KP6_UW2, KP6_UK1, KP6_UK2, KP6_UK3,</w:t>
            </w:r>
          </w:p>
          <w:p w14:paraId="1C9A1750" w14:textId="77777777" w:rsidR="00C22BC1" w:rsidRDefault="00D04D95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KP6_UO2,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KP6_UO3, KP6_UU2, KP6_KK1, KP6_KK2, KP6_KO1,</w:t>
            </w:r>
          </w:p>
          <w:p w14:paraId="542B834F" w14:textId="18F8D1EC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KP6_KR2</w:t>
            </w:r>
          </w:p>
        </w:tc>
        <w:tc>
          <w:tcPr>
            <w:tcW w:w="1763" w:type="pct"/>
            <w:vMerge w:val="restart"/>
            <w:shd w:val="clear" w:color="auto" w:fill="auto"/>
            <w:vAlign w:val="center"/>
            <w:hideMark/>
          </w:tcPr>
          <w:p w14:paraId="245946F1" w14:textId="246A1FED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przedstawienie prezentacji, zaliczenie pisemne w semestrze, egzamin pisemny i </w:t>
            </w:r>
            <w:r w:rsidR="00E20BF2"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ustny,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uczestnictwo w dyskusji na wykładach, egzamin końcowy, ocena aktywności na zajęciach, ocena pracy zespołowej, praca domowa, analiza przypadków, projekt, prezentacje </w:t>
            </w:r>
            <w:r w:rsidR="00A25464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multimedialne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, kolokwium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10034BD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Język angielski</w:t>
            </w:r>
          </w:p>
        </w:tc>
      </w:tr>
      <w:tr w:rsidR="00697CED" w:rsidRPr="008A40FC" w14:paraId="34063926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2A39816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7B26708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0CB7237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8D93A6A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Język niemiecki lub rosyjski</w:t>
            </w:r>
          </w:p>
        </w:tc>
      </w:tr>
      <w:tr w:rsidR="00697CED" w:rsidRPr="008A40FC" w14:paraId="21EAF81B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6DCB28AA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25E3F50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53AC29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A46E5A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Wychowanie fizyczne</w:t>
            </w:r>
          </w:p>
        </w:tc>
      </w:tr>
      <w:tr w:rsidR="00697CED" w:rsidRPr="008A40FC" w14:paraId="23190DA0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4E3CE5A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1143C45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6FD0E53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3BF59EF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Podstawy prawa</w:t>
            </w:r>
          </w:p>
        </w:tc>
      </w:tr>
      <w:tr w:rsidR="00697CED" w:rsidRPr="008A40FC" w14:paraId="71C0888E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132C7C0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2C9F0EA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6D011A8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5E63269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Ekonomia</w:t>
            </w:r>
          </w:p>
        </w:tc>
      </w:tr>
      <w:tr w:rsidR="00697CED" w:rsidRPr="008A40FC" w14:paraId="062D65E4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0243AD3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7959EE8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0A20841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1C77549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Matematyka</w:t>
            </w:r>
          </w:p>
        </w:tc>
      </w:tr>
      <w:tr w:rsidR="00697CED" w:rsidRPr="008A40FC" w14:paraId="76511F7E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16AA8F1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283FD56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3EA697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42DC078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Matematyka - przedmiot oferowany w języku angielskim</w:t>
            </w:r>
          </w:p>
        </w:tc>
      </w:tr>
      <w:tr w:rsidR="00697CED" w:rsidRPr="008A40FC" w14:paraId="74B46E68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2132266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1BF7FA3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1345C2D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76500C1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Statystyka opisowa</w:t>
            </w:r>
          </w:p>
        </w:tc>
      </w:tr>
      <w:tr w:rsidR="00697CED" w:rsidRPr="008A40FC" w14:paraId="35DCAECD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48FC8D7B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1BCC91B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11FEA76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7169857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Rachunkowość</w:t>
            </w:r>
          </w:p>
        </w:tc>
      </w:tr>
      <w:tr w:rsidR="00697CED" w:rsidRPr="008A40FC" w14:paraId="649F0353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6E2AB9E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782B8F9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A2F78D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4A3B3E0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Finanse</w:t>
            </w:r>
          </w:p>
        </w:tc>
      </w:tr>
      <w:tr w:rsidR="00697CED" w:rsidRPr="008A40FC" w14:paraId="4D8A38BF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434F795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5AEEF7EA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1CA9A8C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33BC627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Historia gospodarcza</w:t>
            </w:r>
          </w:p>
        </w:tc>
      </w:tr>
      <w:tr w:rsidR="00697CED" w:rsidRPr="008A40FC" w14:paraId="31FC4E2D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4AAFD34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56480C4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250AD07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AEC173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Historia stosunków międzynarodowych</w:t>
            </w:r>
          </w:p>
        </w:tc>
      </w:tr>
      <w:tr w:rsidR="00697CED" w:rsidRPr="008A40FC" w14:paraId="3C0A124D" w14:textId="77777777" w:rsidTr="00A25464">
        <w:trPr>
          <w:trHeight w:val="499"/>
        </w:trPr>
        <w:tc>
          <w:tcPr>
            <w:tcW w:w="617" w:type="pct"/>
            <w:vMerge/>
            <w:vAlign w:val="center"/>
            <w:hideMark/>
          </w:tcPr>
          <w:p w14:paraId="374FDB1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0D947A1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141C867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55E7ED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Ekonomia sektora publicznego</w:t>
            </w:r>
          </w:p>
        </w:tc>
      </w:tr>
      <w:tr w:rsidR="00697CED" w:rsidRPr="008A40FC" w14:paraId="23591D78" w14:textId="77777777" w:rsidTr="00A25464">
        <w:trPr>
          <w:trHeight w:val="795"/>
        </w:trPr>
        <w:tc>
          <w:tcPr>
            <w:tcW w:w="617" w:type="pct"/>
            <w:vMerge w:val="restart"/>
            <w:shd w:val="clear" w:color="auto" w:fill="auto"/>
            <w:textDirection w:val="btLr"/>
            <w:vAlign w:val="center"/>
            <w:hideMark/>
          </w:tcPr>
          <w:p w14:paraId="6B19C490" w14:textId="5B5335E9" w:rsidR="00697CED" w:rsidRPr="00697CED" w:rsidRDefault="00486E16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</w:t>
            </w:r>
            <w:r w:rsidR="000D3827"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rupa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_3 Przedmioty kierunkowe 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7D561A71" w14:textId="77777777" w:rsidR="00D04D95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bookmarkStart w:id="6" w:name="_Hlk60519037"/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KP6_WG1, KP6_WG2, KP6_WG3, KP6_WG4, KP6_WG5, KP6_WK1, KP6_WK3, KP6_WK5,</w:t>
            </w:r>
          </w:p>
          <w:p w14:paraId="5696BB54" w14:textId="1F40ED75" w:rsidR="00697CED" w:rsidRPr="00697CED" w:rsidRDefault="00D04D95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KP6_WK6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KP6_UW1, KP6_UW</w:t>
            </w:r>
            <w:r w:rsidR="00E20BF2"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2, KP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6_UK1, KP6_UO1, KP6_UO2, KP6_UO3, KP6_UU1, KP6_UU2, KP6_KK1, KP6_KK2, KP6_KO1, KP6_KR1, KP6_KR2 </w:t>
            </w:r>
            <w:bookmarkEnd w:id="6"/>
          </w:p>
        </w:tc>
        <w:tc>
          <w:tcPr>
            <w:tcW w:w="1763" w:type="pct"/>
            <w:vMerge w:val="restart"/>
            <w:shd w:val="clear" w:color="auto" w:fill="auto"/>
            <w:vAlign w:val="center"/>
            <w:hideMark/>
          </w:tcPr>
          <w:p w14:paraId="6F9D587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uczestnictwo w dyskusji na wykładach, praca w grupach zadaniowych, zaliczenie - kolokwium, egzamin, projekty grupowe, obserwacja i ocena, aktywność, przygotowanie projektów na zajęcia, prezentacja na ćwiczeniach, rozwiązywanie zadań i testów, praca domowa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025783A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Podstawy międzynarodowych stosunków gospodarczych</w:t>
            </w:r>
          </w:p>
        </w:tc>
      </w:tr>
      <w:tr w:rsidR="00697CED" w:rsidRPr="008A40FC" w14:paraId="4CED0924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2CCC49E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343BFD6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7C764EFB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1C0F43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Rozliczenia w obrocie międzynarodowym</w:t>
            </w:r>
          </w:p>
        </w:tc>
      </w:tr>
      <w:tr w:rsidR="00697CED" w:rsidRPr="008A40FC" w14:paraId="7247974E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3C849A8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4629B8F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49AA8A5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E8B046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Międzynarodowe transakcje gospodarcze</w:t>
            </w:r>
          </w:p>
        </w:tc>
      </w:tr>
      <w:tr w:rsidR="00697CED" w:rsidRPr="008A40FC" w14:paraId="3B95EA80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3F8488D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5A82838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5BFCFA0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1310E7E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Międzynarodowa ochrona praw człowieka</w:t>
            </w:r>
          </w:p>
        </w:tc>
      </w:tr>
      <w:tr w:rsidR="00697CED" w:rsidRPr="008A40FC" w14:paraId="3D59CF27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0152061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42BFA4A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4D1C526A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5292973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Prawo międzynarodowe handlowe</w:t>
            </w:r>
          </w:p>
        </w:tc>
      </w:tr>
      <w:tr w:rsidR="00697CED" w:rsidRPr="008A40FC" w14:paraId="632912A6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396CE0F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20FF166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750A7F5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EC459B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Funkcjonowanie Unii Europejskiej</w:t>
            </w:r>
          </w:p>
        </w:tc>
      </w:tr>
      <w:tr w:rsidR="00697CED" w:rsidRPr="008A40FC" w14:paraId="19ADA56E" w14:textId="77777777" w:rsidTr="00A25464">
        <w:trPr>
          <w:trHeight w:val="720"/>
        </w:trPr>
        <w:tc>
          <w:tcPr>
            <w:tcW w:w="617" w:type="pct"/>
            <w:vMerge/>
            <w:vAlign w:val="center"/>
            <w:hideMark/>
          </w:tcPr>
          <w:p w14:paraId="39BD50E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2ED4BB2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21BB05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B48BACA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Funkcjonowanie Unii Europejskiej - przedmiot oferowany w języku angielskim</w:t>
            </w:r>
          </w:p>
        </w:tc>
      </w:tr>
      <w:tr w:rsidR="00697CED" w:rsidRPr="008A40FC" w14:paraId="55935BCA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35B039F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44AD6E4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4C6BC18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5CEC32E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Marketing międzynarodowy</w:t>
            </w:r>
          </w:p>
        </w:tc>
      </w:tr>
      <w:tr w:rsidR="00697CED" w:rsidRPr="008A40FC" w14:paraId="7BB9A7A1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113527E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3F499D3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06222DD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84459A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Zarządzanie w biznesie międzynarodowym</w:t>
            </w:r>
          </w:p>
        </w:tc>
      </w:tr>
      <w:tr w:rsidR="00697CED" w:rsidRPr="008A40FC" w14:paraId="03445550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1C60CED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48EBD19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19D5672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AE2107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Teoria i polityka kursu walutowego</w:t>
            </w:r>
          </w:p>
        </w:tc>
      </w:tr>
      <w:tr w:rsidR="00697CED" w:rsidRPr="008A40FC" w14:paraId="3AFEB597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6F8985E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09E3A0DB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7C9EAE2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E8CCC2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Finanse lokalne i regionalne UE</w:t>
            </w:r>
          </w:p>
        </w:tc>
      </w:tr>
      <w:tr w:rsidR="00697CED" w:rsidRPr="008A40FC" w14:paraId="2A89743A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58892CE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218DA6D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5245592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497ABE2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Obsługa celna i graniczna</w:t>
            </w:r>
          </w:p>
        </w:tc>
      </w:tr>
      <w:tr w:rsidR="00697CED" w:rsidRPr="008A40FC" w14:paraId="038ED07E" w14:textId="77777777" w:rsidTr="00A25464">
        <w:trPr>
          <w:trHeight w:val="390"/>
        </w:trPr>
        <w:tc>
          <w:tcPr>
            <w:tcW w:w="617" w:type="pct"/>
            <w:vMerge w:val="restart"/>
            <w:shd w:val="clear" w:color="auto" w:fill="auto"/>
            <w:textDirection w:val="btLr"/>
            <w:vAlign w:val="center"/>
            <w:hideMark/>
          </w:tcPr>
          <w:p w14:paraId="3D04B5B5" w14:textId="021BE1C8" w:rsidR="00697CED" w:rsidRPr="00697CED" w:rsidRDefault="000D3827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_4 Przedmioty specjalizacyjne do wyboru Handel międzynarodowy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78BBAEFA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KP6_WG1, KP6_WG2, KP6_WG3, KP6_WK1, KP6_WK2, KP6_WK4, 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 xml:space="preserve">KP6_WK5, KP6_UW1, KP6_UW2, KP6_UW3, KP6_UK1, KP6_UK2, KP6_UO1, KP6_UO2, KP6_UU1, KP6_UU2, KP6_KK1, KP6_KK2, KP6_KO1, KP6_KO2, KP6_KR2  </w:t>
            </w:r>
          </w:p>
        </w:tc>
        <w:tc>
          <w:tcPr>
            <w:tcW w:w="1763" w:type="pct"/>
            <w:vMerge w:val="restart"/>
            <w:shd w:val="clear" w:color="auto" w:fill="auto"/>
            <w:vAlign w:val="center"/>
            <w:hideMark/>
          </w:tcPr>
          <w:p w14:paraId="53349EE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 xml:space="preserve">uczestnictwo w dyskusji na wykładach, praca w grupach, praca domowa, przygotowanie projektów na zajęcia, prezentacja na ćwiczeniach, projekty grupowe, prace pisemne, obserwacja i 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ocena, aktywność, egzamin końcowy, zaliczenie kolokwium, zaliczenie ustne, testy on-line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4C2293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lastRenderedPageBreak/>
              <w:t>A. Współczesne systemy gospodarcze</w:t>
            </w:r>
          </w:p>
        </w:tc>
      </w:tr>
      <w:tr w:rsidR="00697CED" w:rsidRPr="008A40FC" w14:paraId="62471D06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18E1216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0FCC408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29D3F3B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4338FB8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B. Systemy gospodarcze w warunkach globalizacji</w:t>
            </w:r>
          </w:p>
        </w:tc>
      </w:tr>
      <w:tr w:rsidR="00697CED" w:rsidRPr="008A40FC" w14:paraId="6A374553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5D3163B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4ACA6873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5215D3E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A6E18E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Przedsiębiorstwo na rynku globalnym</w:t>
            </w:r>
          </w:p>
        </w:tc>
      </w:tr>
      <w:tr w:rsidR="00697CED" w:rsidRPr="008A40FC" w14:paraId="731344C2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656B70B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65D02E7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7E92789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54294D5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 Internacjonalizacja przedsiębiorstw</w:t>
            </w:r>
          </w:p>
        </w:tc>
      </w:tr>
      <w:tr w:rsidR="00697CED" w:rsidRPr="008A40FC" w14:paraId="326AC349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4541CBA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082D8A6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56242E2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450B244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Ekonomika handlu zagranicznego</w:t>
            </w:r>
          </w:p>
        </w:tc>
      </w:tr>
      <w:tr w:rsidR="00697CED" w:rsidRPr="008A40FC" w14:paraId="589F6472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44D29C5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5EC480C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38C736F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E3544D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Ekonomika zagranicznych inwestycji bezpośrednich</w:t>
            </w:r>
          </w:p>
        </w:tc>
      </w:tr>
      <w:tr w:rsidR="00697CED" w:rsidRPr="008A40FC" w14:paraId="79178197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75DD3FE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43E88C1B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4B53BAE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6361A9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Negocjacje</w:t>
            </w:r>
          </w:p>
        </w:tc>
      </w:tr>
      <w:tr w:rsidR="00697CED" w:rsidRPr="008A40FC" w14:paraId="20FB6751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15D37A0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6CFC9E2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24D236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5454E8D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Analiza rynków zagranicznych</w:t>
            </w:r>
          </w:p>
        </w:tc>
      </w:tr>
      <w:tr w:rsidR="00697CED" w:rsidRPr="008A40FC" w14:paraId="2EF7BE2D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67B7424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7C766BF1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6617E7B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3E208E47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Międzynarodowa współpraca kulturalna</w:t>
            </w:r>
          </w:p>
        </w:tc>
      </w:tr>
      <w:tr w:rsidR="00697CED" w:rsidRPr="008A40FC" w14:paraId="79E3979A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714788FB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605F04B6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384499F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3AD2E55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Światowe dziedzictwo kulturowe</w:t>
            </w:r>
          </w:p>
        </w:tc>
      </w:tr>
      <w:tr w:rsidR="00697CED" w:rsidRPr="008A40FC" w14:paraId="7B0EA893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2B3BFA3D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36FBC369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73847765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3BE55F3E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A. Procesy innowacyjne w gospodarce światowej</w:t>
            </w:r>
          </w:p>
        </w:tc>
      </w:tr>
      <w:tr w:rsidR="00697CED" w:rsidRPr="008A40FC" w14:paraId="79EC7030" w14:textId="77777777" w:rsidTr="00A25464">
        <w:trPr>
          <w:trHeight w:val="390"/>
        </w:trPr>
        <w:tc>
          <w:tcPr>
            <w:tcW w:w="617" w:type="pct"/>
            <w:vMerge/>
            <w:vAlign w:val="center"/>
            <w:hideMark/>
          </w:tcPr>
          <w:p w14:paraId="7C66069C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71188E92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63" w:type="pct"/>
            <w:vMerge/>
            <w:vAlign w:val="center"/>
            <w:hideMark/>
          </w:tcPr>
          <w:p w14:paraId="562279A3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03A15323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B. Transfer technologii w gospodarce światowej</w:t>
            </w:r>
          </w:p>
        </w:tc>
      </w:tr>
      <w:tr w:rsidR="00697CED" w:rsidRPr="008A40FC" w14:paraId="070FE56F" w14:textId="77777777" w:rsidTr="00A25464">
        <w:trPr>
          <w:trHeight w:val="2340"/>
        </w:trPr>
        <w:tc>
          <w:tcPr>
            <w:tcW w:w="617" w:type="pct"/>
            <w:shd w:val="clear" w:color="auto" w:fill="auto"/>
            <w:textDirection w:val="btLr"/>
            <w:vAlign w:val="center"/>
            <w:hideMark/>
          </w:tcPr>
          <w:p w14:paraId="17B0B12E" w14:textId="6C0F747B" w:rsidR="00697CED" w:rsidRPr="00697CED" w:rsidRDefault="000D3827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_5 Seminaria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7089F94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bookmarkStart w:id="7" w:name="_Hlk60519106"/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KP6_WG1, KP6_WG2, KP6_WG3, KP6_WK1, KP6_WK4, KP6_WK6, KP6_UW1, KP6_UW3, KP6_UK1, KP6_UO2, KP6_KK1, KP6_KK2, KP6_KO2</w:t>
            </w:r>
            <w:bookmarkEnd w:id="7"/>
          </w:p>
        </w:tc>
        <w:tc>
          <w:tcPr>
            <w:tcW w:w="1763" w:type="pct"/>
            <w:shd w:val="clear" w:color="auto" w:fill="auto"/>
            <w:vAlign w:val="center"/>
            <w:hideMark/>
          </w:tcPr>
          <w:p w14:paraId="782C9172" w14:textId="6567EBD9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przygotowanie i prezentacja koncepcji, dyskusja i obserwacja na seminarium, opracowanie </w:t>
            </w:r>
            <w:r w:rsidR="00E20BF2"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fragmentów</w:t>
            </w: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i całej pracy licencjackiej z zachowaniem zasad etyki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60D4CA68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Seminarium dyplomowe</w:t>
            </w:r>
          </w:p>
        </w:tc>
      </w:tr>
      <w:tr w:rsidR="00697CED" w:rsidRPr="008A40FC" w14:paraId="050C01A3" w14:textId="77777777" w:rsidTr="00A25464">
        <w:trPr>
          <w:trHeight w:val="1080"/>
        </w:trPr>
        <w:tc>
          <w:tcPr>
            <w:tcW w:w="617" w:type="pct"/>
            <w:shd w:val="clear" w:color="auto" w:fill="auto"/>
            <w:textDirection w:val="btLr"/>
            <w:vAlign w:val="center"/>
            <w:hideMark/>
          </w:tcPr>
          <w:p w14:paraId="77CD7344" w14:textId="052D3A75" w:rsidR="00697CED" w:rsidRPr="00697CED" w:rsidRDefault="000D3827" w:rsidP="00697C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Grupa</w:t>
            </w:r>
            <w:r w:rsidR="00697CED"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_6 Praktyka zawodowa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FCBE420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bookmarkStart w:id="8" w:name="_Hlk60519132"/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KP6_UO1, KP6_KK2</w:t>
            </w:r>
            <w:bookmarkEnd w:id="8"/>
          </w:p>
        </w:tc>
        <w:tc>
          <w:tcPr>
            <w:tcW w:w="1763" w:type="pct"/>
            <w:shd w:val="clear" w:color="auto" w:fill="auto"/>
            <w:vAlign w:val="center"/>
            <w:hideMark/>
          </w:tcPr>
          <w:p w14:paraId="6BFB732B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dziennik praktyk, raport z odbytej praktyki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14:paraId="287E26C4" w14:textId="77777777" w:rsidR="00697CED" w:rsidRPr="00697CED" w:rsidRDefault="00697CED" w:rsidP="00697CED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7CE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Praktyka zawodowa</w:t>
            </w:r>
          </w:p>
        </w:tc>
      </w:tr>
    </w:tbl>
    <w:p w14:paraId="2F19E045" w14:textId="77777777" w:rsidR="00EC7722" w:rsidRDefault="00EC7722" w:rsidP="00EC7722">
      <w:pPr>
        <w:rPr>
          <w:rFonts w:ascii="Times New Roman" w:hAnsi="Times New Roman"/>
          <w:sz w:val="24"/>
          <w:szCs w:val="24"/>
        </w:rPr>
      </w:pPr>
    </w:p>
    <w:p w14:paraId="165C2943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087D50B5" w14:textId="77777777" w:rsidR="007C30BE" w:rsidRPr="007C30BE" w:rsidRDefault="007C30BE" w:rsidP="007C30BE">
      <w:pPr>
        <w:spacing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9" w:name="_Hlk60494791"/>
      <w:r w:rsidRPr="007C30B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Warunki ukończenia studiów oraz uzyskiwany tytuł zawodowy.</w:t>
      </w:r>
    </w:p>
    <w:p w14:paraId="4A3C0FF8" w14:textId="42833FE6" w:rsidR="00F53682" w:rsidRPr="00442C8A" w:rsidRDefault="00F53682" w:rsidP="007C30BE">
      <w:pPr>
        <w:rPr>
          <w:rFonts w:ascii="Times New Roman" w:hAnsi="Times New Roman"/>
          <w:sz w:val="24"/>
          <w:szCs w:val="24"/>
        </w:rPr>
      </w:pPr>
      <w:r w:rsidRPr="00442C8A">
        <w:rPr>
          <w:rFonts w:ascii="Times New Roman" w:hAnsi="Times New Roman"/>
          <w:sz w:val="24"/>
          <w:szCs w:val="24"/>
        </w:rPr>
        <w:t>Warunkiem ukończenia studiów pierwszego stopnia i uzyskania tytułu licencjata jest:</w:t>
      </w:r>
    </w:p>
    <w:p w14:paraId="5FC6241F" w14:textId="1A80CB2D" w:rsidR="00F53682" w:rsidRPr="00442C8A" w:rsidRDefault="00F53682" w:rsidP="005377B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42C8A">
        <w:rPr>
          <w:rFonts w:ascii="Times New Roman" w:hAnsi="Times New Roman"/>
          <w:sz w:val="24"/>
          <w:szCs w:val="24"/>
        </w:rPr>
        <w:t xml:space="preserve">zaliczenie objętych programem studiów przedmiotów oraz spełnienie innych wymagań przewidzianych programem studiów, a tym samym </w:t>
      </w:r>
      <w:r w:rsidR="00661B11" w:rsidRPr="00442C8A">
        <w:rPr>
          <w:rFonts w:ascii="Times New Roman" w:hAnsi="Times New Roman"/>
          <w:sz w:val="24"/>
          <w:szCs w:val="24"/>
        </w:rPr>
        <w:t xml:space="preserve">osiągnięcie </w:t>
      </w:r>
      <w:r w:rsidRPr="00442C8A">
        <w:rPr>
          <w:rFonts w:ascii="Times New Roman" w:hAnsi="Times New Roman"/>
          <w:sz w:val="24"/>
          <w:szCs w:val="24"/>
        </w:rPr>
        <w:t>wszystkich efektów uczenia się określonych w programie studiów i wymaganej liczby punktów ECTS – 182,</w:t>
      </w:r>
    </w:p>
    <w:p w14:paraId="3B0E6B0A" w14:textId="1AF46539" w:rsidR="00661B11" w:rsidRPr="00442C8A" w:rsidRDefault="00F50482" w:rsidP="005377B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42C8A">
        <w:rPr>
          <w:rFonts w:ascii="Times New Roman" w:hAnsi="Times New Roman"/>
          <w:sz w:val="24"/>
          <w:szCs w:val="24"/>
        </w:rPr>
        <w:t>przygotowanie pracy dyplomowej (</w:t>
      </w:r>
      <w:r w:rsidR="00F53682" w:rsidRPr="00442C8A">
        <w:rPr>
          <w:rFonts w:ascii="Times New Roman" w:hAnsi="Times New Roman"/>
          <w:sz w:val="24"/>
          <w:szCs w:val="24"/>
        </w:rPr>
        <w:t>zamieszczenie pracy dyplomowej w systemie APD</w:t>
      </w:r>
      <w:r w:rsidR="002A3494" w:rsidRPr="00442C8A">
        <w:rPr>
          <w:rFonts w:ascii="Times New Roman" w:hAnsi="Times New Roman"/>
          <w:sz w:val="24"/>
          <w:szCs w:val="24"/>
        </w:rPr>
        <w:t>;</w:t>
      </w:r>
      <w:r w:rsidRPr="00442C8A">
        <w:rPr>
          <w:rFonts w:ascii="Times New Roman" w:hAnsi="Times New Roman"/>
          <w:sz w:val="24"/>
          <w:szCs w:val="24"/>
        </w:rPr>
        <w:t xml:space="preserve"> </w:t>
      </w:r>
      <w:r w:rsidR="00F53682" w:rsidRPr="00442C8A">
        <w:rPr>
          <w:rFonts w:ascii="Times New Roman" w:hAnsi="Times New Roman"/>
          <w:sz w:val="24"/>
          <w:szCs w:val="24"/>
        </w:rPr>
        <w:t xml:space="preserve">uzyskanie </w:t>
      </w:r>
      <w:r w:rsidR="00661B11" w:rsidRPr="00442C8A">
        <w:rPr>
          <w:rFonts w:ascii="Times New Roman" w:hAnsi="Times New Roman"/>
          <w:sz w:val="24"/>
          <w:szCs w:val="24"/>
        </w:rPr>
        <w:t>w systemie APD</w:t>
      </w:r>
      <w:r w:rsidRPr="00442C8A">
        <w:rPr>
          <w:rFonts w:ascii="Times New Roman" w:hAnsi="Times New Roman"/>
          <w:sz w:val="24"/>
          <w:szCs w:val="24"/>
        </w:rPr>
        <w:t>:</w:t>
      </w:r>
      <w:r w:rsidR="00661B11" w:rsidRPr="00442C8A">
        <w:rPr>
          <w:rFonts w:ascii="Times New Roman" w:hAnsi="Times New Roman"/>
          <w:sz w:val="24"/>
          <w:szCs w:val="24"/>
        </w:rPr>
        <w:t xml:space="preserve"> </w:t>
      </w:r>
      <w:r w:rsidR="00F53682" w:rsidRPr="00442C8A">
        <w:rPr>
          <w:rFonts w:ascii="Times New Roman" w:hAnsi="Times New Roman"/>
          <w:sz w:val="24"/>
          <w:szCs w:val="24"/>
        </w:rPr>
        <w:t>pozytywnego wyniku weryfikacji pracy dyplomowej na podstawie raportu z J</w:t>
      </w:r>
      <w:r w:rsidRPr="00442C8A">
        <w:rPr>
          <w:rFonts w:ascii="Times New Roman" w:hAnsi="Times New Roman"/>
          <w:sz w:val="24"/>
          <w:szCs w:val="24"/>
        </w:rPr>
        <w:t xml:space="preserve">SA oraz </w:t>
      </w:r>
      <w:r w:rsidR="007C30BE" w:rsidRPr="00442C8A">
        <w:rPr>
          <w:rFonts w:ascii="Times New Roman" w:hAnsi="Times New Roman"/>
          <w:sz w:val="24"/>
          <w:szCs w:val="24"/>
        </w:rPr>
        <w:t xml:space="preserve">dwóch pozytywnych recenzji </w:t>
      </w:r>
      <w:r w:rsidR="00442C8A" w:rsidRPr="00442C8A">
        <w:rPr>
          <w:rFonts w:ascii="Times New Roman" w:hAnsi="Times New Roman"/>
          <w:sz w:val="24"/>
          <w:szCs w:val="24"/>
        </w:rPr>
        <w:t>pracy)</w:t>
      </w:r>
      <w:r w:rsidR="00661B11" w:rsidRPr="00442C8A">
        <w:rPr>
          <w:rFonts w:ascii="Times New Roman" w:hAnsi="Times New Roman"/>
          <w:sz w:val="24"/>
          <w:szCs w:val="24"/>
        </w:rPr>
        <w:t>,</w:t>
      </w:r>
    </w:p>
    <w:p w14:paraId="62D304AA" w14:textId="085B79C7" w:rsidR="00452CC3" w:rsidRPr="00442C8A" w:rsidRDefault="00F50482" w:rsidP="005377B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42C8A">
        <w:rPr>
          <w:rFonts w:ascii="Times New Roman" w:hAnsi="Times New Roman"/>
          <w:sz w:val="24"/>
          <w:szCs w:val="24"/>
        </w:rPr>
        <w:t xml:space="preserve">zdanie egzaminu dyplomowego. </w:t>
      </w:r>
      <w:r w:rsidR="00661B11" w:rsidRPr="00442C8A">
        <w:rPr>
          <w:rFonts w:ascii="Times New Roman" w:hAnsi="Times New Roman"/>
          <w:sz w:val="24"/>
          <w:szCs w:val="24"/>
        </w:rPr>
        <w:t>Egzamin dyplomowy przeprowadzany jest w formie ustnej. W</w:t>
      </w:r>
      <w:r w:rsidR="00FB6E95" w:rsidRPr="00442C8A">
        <w:rPr>
          <w:rFonts w:ascii="Times New Roman" w:hAnsi="Times New Roman"/>
          <w:sz w:val="24"/>
          <w:szCs w:val="24"/>
        </w:rPr>
        <w:t xml:space="preserve"> </w:t>
      </w:r>
      <w:r w:rsidR="00661B11" w:rsidRPr="00442C8A">
        <w:rPr>
          <w:rFonts w:ascii="Times New Roman" w:hAnsi="Times New Roman"/>
          <w:sz w:val="24"/>
          <w:szCs w:val="24"/>
        </w:rPr>
        <w:t>części pierwszej</w:t>
      </w:r>
      <w:r w:rsidR="00FB6E95" w:rsidRPr="00442C8A">
        <w:rPr>
          <w:rFonts w:ascii="Times New Roman" w:hAnsi="Times New Roman"/>
          <w:sz w:val="24"/>
          <w:szCs w:val="24"/>
        </w:rPr>
        <w:t xml:space="preserve"> </w:t>
      </w:r>
      <w:r w:rsidR="00661B11" w:rsidRPr="00442C8A">
        <w:rPr>
          <w:rFonts w:ascii="Times New Roman" w:hAnsi="Times New Roman"/>
          <w:sz w:val="24"/>
          <w:szCs w:val="24"/>
        </w:rPr>
        <w:t>student dokonuje krótkiej prezentacji podjętego problemu badawczego, celu pracy, jej zakresu i uzyskanych rezultatów oraz odpowiada na pytanie Komisji dotyczące przedmiotu pracy dyplomowej. W drugiej części</w:t>
      </w:r>
      <w:r w:rsidR="00FB6E95" w:rsidRPr="00442C8A">
        <w:rPr>
          <w:rFonts w:ascii="Times New Roman" w:hAnsi="Times New Roman"/>
          <w:sz w:val="24"/>
          <w:szCs w:val="24"/>
        </w:rPr>
        <w:t xml:space="preserve"> </w:t>
      </w:r>
      <w:r w:rsidR="00661B11" w:rsidRPr="00442C8A">
        <w:rPr>
          <w:rFonts w:ascii="Times New Roman" w:hAnsi="Times New Roman"/>
          <w:sz w:val="24"/>
          <w:szCs w:val="24"/>
        </w:rPr>
        <w:t>egzaminu student losuje dwa pytania: pytanie z listy –</w:t>
      </w:r>
      <w:r w:rsidR="00452CC3" w:rsidRPr="00442C8A">
        <w:rPr>
          <w:rFonts w:ascii="Times New Roman" w:hAnsi="Times New Roman"/>
          <w:sz w:val="24"/>
          <w:szCs w:val="24"/>
        </w:rPr>
        <w:t xml:space="preserve"> </w:t>
      </w:r>
      <w:r w:rsidR="00661B11" w:rsidRPr="00442C8A">
        <w:rPr>
          <w:rFonts w:ascii="Times New Roman" w:hAnsi="Times New Roman"/>
          <w:sz w:val="24"/>
          <w:szCs w:val="24"/>
        </w:rPr>
        <w:t>Zestaw pytań ogólnych</w:t>
      </w:r>
      <w:r w:rsidR="00452CC3" w:rsidRPr="00442C8A">
        <w:rPr>
          <w:rFonts w:ascii="Times New Roman" w:hAnsi="Times New Roman"/>
          <w:sz w:val="24"/>
          <w:szCs w:val="24"/>
        </w:rPr>
        <w:t xml:space="preserve"> </w:t>
      </w:r>
      <w:r w:rsidR="00661B11" w:rsidRPr="00442C8A">
        <w:rPr>
          <w:rFonts w:ascii="Times New Roman" w:hAnsi="Times New Roman"/>
          <w:sz w:val="24"/>
          <w:szCs w:val="24"/>
        </w:rPr>
        <w:t>dla danego kierunku studiów oraz pytanie z listy</w:t>
      </w:r>
      <w:r w:rsidR="00FB6E95" w:rsidRPr="00442C8A">
        <w:rPr>
          <w:rFonts w:ascii="Times New Roman" w:hAnsi="Times New Roman"/>
          <w:sz w:val="24"/>
          <w:szCs w:val="24"/>
        </w:rPr>
        <w:t xml:space="preserve"> - </w:t>
      </w:r>
      <w:r w:rsidR="00661B11" w:rsidRPr="00442C8A">
        <w:rPr>
          <w:rFonts w:ascii="Times New Roman" w:hAnsi="Times New Roman"/>
          <w:sz w:val="24"/>
          <w:szCs w:val="24"/>
        </w:rPr>
        <w:t>Zestaw pytań specjalizacyjnych</w:t>
      </w:r>
      <w:r w:rsidR="00452CC3" w:rsidRPr="00442C8A">
        <w:rPr>
          <w:rFonts w:ascii="Times New Roman" w:hAnsi="Times New Roman"/>
          <w:sz w:val="24"/>
          <w:szCs w:val="24"/>
        </w:rPr>
        <w:t xml:space="preserve"> </w:t>
      </w:r>
      <w:r w:rsidR="00661B11" w:rsidRPr="00442C8A">
        <w:rPr>
          <w:rFonts w:ascii="Times New Roman" w:hAnsi="Times New Roman"/>
          <w:sz w:val="24"/>
          <w:szCs w:val="24"/>
        </w:rPr>
        <w:t>dla danej specjalizacji,</w:t>
      </w:r>
      <w:r w:rsidR="00FB6E95" w:rsidRPr="00442C8A">
        <w:rPr>
          <w:rFonts w:ascii="Times New Roman" w:hAnsi="Times New Roman"/>
          <w:sz w:val="24"/>
          <w:szCs w:val="24"/>
        </w:rPr>
        <w:t xml:space="preserve"> </w:t>
      </w:r>
      <w:r w:rsidR="00661B11" w:rsidRPr="00442C8A">
        <w:rPr>
          <w:rFonts w:ascii="Times New Roman" w:hAnsi="Times New Roman"/>
          <w:sz w:val="24"/>
          <w:szCs w:val="24"/>
        </w:rPr>
        <w:t xml:space="preserve">na której student realizował program studiów. Komisja egzaminacyjna w trakcie egzaminu może formułować dodatkowe pytania. Z każdej części egzaminu dyplomowego Komisja </w:t>
      </w:r>
      <w:r w:rsidR="00661B11" w:rsidRPr="00442C8A">
        <w:rPr>
          <w:rFonts w:ascii="Times New Roman" w:hAnsi="Times New Roman"/>
          <w:sz w:val="24"/>
          <w:szCs w:val="24"/>
        </w:rPr>
        <w:lastRenderedPageBreak/>
        <w:t>wystawia ocenę, a wynik ogólny egzaminu ustala na podstawie ocen otrzymanych z poszczególnych części egzaminu.</w:t>
      </w:r>
    </w:p>
    <w:p w14:paraId="55ED6D8B" w14:textId="73A8BB70" w:rsidR="00452CC3" w:rsidRPr="00442C8A" w:rsidRDefault="00452CC3" w:rsidP="00452CC3">
      <w:pPr>
        <w:rPr>
          <w:rFonts w:ascii="Times New Roman" w:hAnsi="Times New Roman"/>
          <w:sz w:val="24"/>
          <w:szCs w:val="24"/>
        </w:rPr>
      </w:pPr>
    </w:p>
    <w:p w14:paraId="4700C6AB" w14:textId="0D696B06" w:rsidR="00EC5803" w:rsidRDefault="00452CC3" w:rsidP="00EC7722">
      <w:pPr>
        <w:rPr>
          <w:rFonts w:ascii="Times New Roman" w:hAnsi="Times New Roman"/>
          <w:sz w:val="24"/>
          <w:szCs w:val="24"/>
        </w:rPr>
      </w:pPr>
      <w:bookmarkStart w:id="10" w:name="_Hlk60495094"/>
      <w:bookmarkEnd w:id="9"/>
      <w:r w:rsidRPr="00442C8A">
        <w:rPr>
          <w:rFonts w:ascii="Times New Roman" w:hAnsi="Times New Roman"/>
          <w:sz w:val="24"/>
          <w:szCs w:val="24"/>
        </w:rPr>
        <w:t xml:space="preserve">Datą ukończenia studiów jest data złożenia egzaminu dyplomowego. Absolwent studiów otrzymuje dyplom ukończenia studiów wyższych potwierdzający uzyskanie </w:t>
      </w:r>
      <w:r w:rsidR="00870DC0">
        <w:rPr>
          <w:rFonts w:ascii="Times New Roman" w:hAnsi="Times New Roman"/>
          <w:sz w:val="24"/>
          <w:szCs w:val="24"/>
        </w:rPr>
        <w:t>tytułu licencjata</w:t>
      </w:r>
      <w:r w:rsidRPr="00442C8A">
        <w:rPr>
          <w:rFonts w:ascii="Times New Roman" w:hAnsi="Times New Roman"/>
          <w:sz w:val="24"/>
          <w:szCs w:val="24"/>
        </w:rPr>
        <w:t>.</w:t>
      </w:r>
      <w:bookmarkEnd w:id="10"/>
    </w:p>
    <w:p w14:paraId="3C0D4178" w14:textId="77777777" w:rsidR="00EC5803" w:rsidRDefault="00EC5803" w:rsidP="00EC7722">
      <w:pPr>
        <w:rPr>
          <w:rFonts w:ascii="Times New Roman" w:hAnsi="Times New Roman"/>
          <w:sz w:val="24"/>
          <w:szCs w:val="24"/>
        </w:rPr>
      </w:pPr>
    </w:p>
    <w:p w14:paraId="5BA2DD62" w14:textId="77777777" w:rsidR="00442EA0" w:rsidRDefault="00442EA0" w:rsidP="00EC7722">
      <w:pPr>
        <w:rPr>
          <w:rFonts w:ascii="Times New Roman" w:hAnsi="Times New Roman"/>
          <w:sz w:val="24"/>
          <w:szCs w:val="24"/>
        </w:rPr>
        <w:sectPr w:rsidR="00442EA0">
          <w:footerReference w:type="default" r:id="rId7"/>
          <w:pgSz w:w="11910" w:h="16840"/>
          <w:pgMar w:top="1320" w:right="1300" w:bottom="280" w:left="1300" w:header="708" w:footer="708" w:gutter="0"/>
          <w:cols w:space="708"/>
        </w:sectPr>
      </w:pPr>
    </w:p>
    <w:p w14:paraId="21367BEB" w14:textId="3BE4154B" w:rsidR="00EC5803" w:rsidRPr="00EC5803" w:rsidRDefault="00EC5803" w:rsidP="00EC5803">
      <w:pPr>
        <w:rPr>
          <w:rFonts w:ascii="Times New Roman" w:hAnsi="Times New Roman"/>
          <w:b/>
          <w:bCs/>
          <w:sz w:val="22"/>
          <w:szCs w:val="22"/>
        </w:rPr>
      </w:pPr>
      <w:r w:rsidRPr="00EC5803">
        <w:rPr>
          <w:rFonts w:ascii="Times New Roman" w:hAnsi="Times New Roman"/>
          <w:b/>
          <w:bCs/>
          <w:sz w:val="22"/>
          <w:szCs w:val="22"/>
        </w:rPr>
        <w:lastRenderedPageBreak/>
        <w:t xml:space="preserve">Harmonogram realizacji programu studiów: </w:t>
      </w:r>
      <w:r w:rsidRPr="00D93202">
        <w:rPr>
          <w:rFonts w:ascii="Times New Roman" w:hAnsi="Times New Roman"/>
          <w:b/>
          <w:bCs/>
          <w:sz w:val="22"/>
          <w:szCs w:val="22"/>
        </w:rPr>
        <w:t>Międzynarodowe stosunki gospodarcze</w:t>
      </w:r>
    </w:p>
    <w:p w14:paraId="2CCBC970" w14:textId="3B47F9C1" w:rsidR="00EC5803" w:rsidRPr="00D93202" w:rsidRDefault="00EC5803" w:rsidP="00EC5803">
      <w:pPr>
        <w:rPr>
          <w:rFonts w:ascii="Times New Roman" w:hAnsi="Times New Roman"/>
          <w:b/>
          <w:bCs/>
          <w:sz w:val="22"/>
          <w:szCs w:val="22"/>
        </w:rPr>
      </w:pPr>
      <w:r w:rsidRPr="00D93202">
        <w:rPr>
          <w:rFonts w:ascii="Times New Roman" w:hAnsi="Times New Roman"/>
          <w:b/>
          <w:bCs/>
          <w:sz w:val="22"/>
          <w:szCs w:val="22"/>
        </w:rPr>
        <w:t>forma studiów: stacjonarne I stopnia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766"/>
        <w:gridCol w:w="1310"/>
        <w:gridCol w:w="326"/>
        <w:gridCol w:w="286"/>
        <w:gridCol w:w="305"/>
        <w:gridCol w:w="320"/>
        <w:gridCol w:w="320"/>
        <w:gridCol w:w="290"/>
        <w:gridCol w:w="286"/>
        <w:gridCol w:w="286"/>
        <w:gridCol w:w="286"/>
        <w:gridCol w:w="286"/>
        <w:gridCol w:w="286"/>
        <w:gridCol w:w="286"/>
        <w:gridCol w:w="286"/>
        <w:gridCol w:w="317"/>
        <w:gridCol w:w="286"/>
        <w:gridCol w:w="286"/>
        <w:gridCol w:w="286"/>
        <w:gridCol w:w="296"/>
        <w:gridCol w:w="286"/>
        <w:gridCol w:w="286"/>
        <w:gridCol w:w="286"/>
        <w:gridCol w:w="286"/>
        <w:gridCol w:w="396"/>
        <w:gridCol w:w="286"/>
        <w:gridCol w:w="286"/>
        <w:gridCol w:w="286"/>
        <w:gridCol w:w="286"/>
        <w:gridCol w:w="286"/>
        <w:gridCol w:w="286"/>
        <w:gridCol w:w="350"/>
        <w:gridCol w:w="410"/>
        <w:gridCol w:w="308"/>
        <w:gridCol w:w="600"/>
        <w:gridCol w:w="457"/>
      </w:tblGrid>
      <w:tr w:rsidR="00A25464" w:rsidRPr="009E305B" w14:paraId="383E6DE3" w14:textId="77777777" w:rsidTr="00A25464">
        <w:trPr>
          <w:trHeight w:val="165"/>
        </w:trPr>
        <w:tc>
          <w:tcPr>
            <w:tcW w:w="254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B03C" w14:textId="0E225D58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579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ABE58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rok</w:t>
            </w:r>
          </w:p>
        </w:tc>
        <w:tc>
          <w:tcPr>
            <w:tcW w:w="609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19EB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 rok</w:t>
            </w:r>
          </w:p>
        </w:tc>
        <w:tc>
          <w:tcPr>
            <w:tcW w:w="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86A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III rok</w:t>
            </w:r>
          </w:p>
        </w:tc>
        <w:tc>
          <w:tcPr>
            <w:tcW w:w="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CCA0B8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305B" w:rsidRPr="009E305B" w14:paraId="2EEB7CD0" w14:textId="77777777" w:rsidTr="00A25464">
        <w:trPr>
          <w:trHeight w:val="8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7C6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3438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EFA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CDE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637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EE2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15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Liczba godzin zajęć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25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 sem.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ED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2 sem.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725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 sem.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7A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4 sem.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F4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5 sem.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2AE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6 sem.</w:t>
            </w:r>
          </w:p>
        </w:tc>
        <w:tc>
          <w:tcPr>
            <w:tcW w:w="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F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  <w:t>Punkty ECTS uzyskiwane w ramach zajęć:</w:t>
            </w:r>
          </w:p>
        </w:tc>
      </w:tr>
      <w:tr w:rsidR="009E305B" w:rsidRPr="009E305B" w14:paraId="3EC28B4F" w14:textId="77777777" w:rsidTr="00A25464">
        <w:trPr>
          <w:trHeight w:val="3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F6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D2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B1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900C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0BA79" w14:textId="5A03792A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 w:rsidR="00A254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 w:rsidR="00A254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6E9EE2" w14:textId="5AF4D8BC" w:rsidR="009E305B" w:rsidRPr="009E305B" w:rsidRDefault="00A25464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iczenie </w:t>
            </w:r>
            <w:r w:rsidR="009E305B"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D1FF4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3BCD1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38CEE3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ĆWICZENIA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65D63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KONWERSATORIA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D90B6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LABORATORIA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98149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LEKTORATY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5A9CF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SEMINARIA/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44FE9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ZAJĘCIA 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E86DB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C573B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5BF5582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447343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06C50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45C188C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A89E4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CC997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5327CF8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52615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6C150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556F74A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DAEC9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B3CA2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185F1DD3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07F19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CCABD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39EA0DF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274813" w14:textId="77777777" w:rsidR="009E305B" w:rsidRPr="009E305B" w:rsidRDefault="009E305B" w:rsidP="0039193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04DE56" w14:textId="77777777" w:rsidR="009E305B" w:rsidRPr="009E305B" w:rsidRDefault="009E305B" w:rsidP="0039193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D2767D" w14:textId="77777777" w:rsidR="009E305B" w:rsidRPr="009E305B" w:rsidRDefault="009E305B" w:rsidP="0039193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186CF4" w14:textId="39D437AC" w:rsidR="009E305B" w:rsidRPr="009E305B" w:rsidRDefault="009E305B" w:rsidP="0039193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związanych z prowadzoną w uczelni działalnością naukową w dyscyplinie lub </w:t>
            </w:r>
            <w:r w:rsidR="00391938"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dyscyplinach, do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których przyporządkowany jest kierunek studiów, dla studiów o profilu ogólnoakademickim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18BAC9" w14:textId="694782B6" w:rsidR="009E305B" w:rsidRPr="009E305B" w:rsidRDefault="009E305B" w:rsidP="0039193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</w:t>
            </w:r>
            <w:r w:rsidR="003919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dla</w:t>
            </w:r>
            <w:r w:rsidR="003919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studiów</w:t>
            </w:r>
            <w:r w:rsidR="003919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</w:t>
            </w:r>
            <w:r w:rsidR="003919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profilu</w:t>
            </w:r>
            <w:r w:rsidR="003919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A25464"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praktycznym</w:t>
            </w:r>
          </w:p>
        </w:tc>
      </w:tr>
      <w:tr w:rsidR="009E305B" w:rsidRPr="009E305B" w14:paraId="18C63B0B" w14:textId="77777777" w:rsidTr="00A25464">
        <w:trPr>
          <w:trHeight w:val="15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2AD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7A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B3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3C86" w14:textId="77777777" w:rsidR="009E305B" w:rsidRPr="009E305B" w:rsidRDefault="009E305B" w:rsidP="009E30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A4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D8A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82F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1B9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8D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08F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4AF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DD8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BB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D0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D5B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4A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F7067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CB8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05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E53B4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A88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EA1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70F37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A27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F28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B16D0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77A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91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3D501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03A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14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C4EF5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FC8E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6B4B5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71BF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38526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BF2A4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305B" w:rsidRPr="009E305B" w14:paraId="57156654" w14:textId="77777777" w:rsidTr="00A25464">
        <w:trPr>
          <w:trHeight w:val="195"/>
        </w:trPr>
        <w:tc>
          <w:tcPr>
            <w:tcW w:w="4212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7D3C68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GRUPA 1 PRZEDMIOTY KSZTAŁCENIA OGÓLNEGO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273DEF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E87B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E988B2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DC8E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809D7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25680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EC7398" w:rsidRPr="009E305B" w14:paraId="033B35FB" w14:textId="77777777" w:rsidTr="00A25464">
        <w:trPr>
          <w:trHeight w:val="4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99C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4B67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Logika / Socjologia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554F" w14:textId="4C7EBB39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-MS1-2LOG /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-MS1-2SOC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759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D0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6B01" w14:textId="075D0FA6" w:rsidR="009E305B" w:rsidRPr="009E305B" w:rsidRDefault="00EC7398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07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D9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D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F0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FB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0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4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B8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43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A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CA7F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F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B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A19B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DA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5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9D8DF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0B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0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3DDB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B5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C6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00B3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3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D1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D19A1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74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61B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3E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AFEB" w14:textId="2624C915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CD93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9E305B" w14:paraId="01608CB5" w14:textId="77777777" w:rsidTr="00A25464">
        <w:trPr>
          <w:trHeight w:val="3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8CC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FA7A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Ekonomia rozwoju / Polityka gospodarcza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E3AD" w14:textId="0D4B65CF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-MS1-1ERO /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-MS1-PGO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37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86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BC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0D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9B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E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0A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EB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C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D4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6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8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81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E85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5AD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C4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CD5C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C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4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D8BF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F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2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B1C0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F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5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E92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F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2B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5946E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FE3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E4C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A0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5D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5DE2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9E305B" w14:paraId="388D8684" w14:textId="77777777" w:rsidTr="002D3FCA">
        <w:trPr>
          <w:trHeight w:val="4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BA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2b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7EF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Ekonomia rozwoju - przedmiot oferowany w języku angielskim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3AE" w14:textId="208D713F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-MS1-1ERO#e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4B7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0B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7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BB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61D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0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8CC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4D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6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A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6C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2A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90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EA1E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13E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1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2003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D90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4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B0BCF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D8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0A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4C45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9E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5A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5397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4D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CF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B196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D6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A79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2,00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3B0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70B4" w14:textId="4FF6A7DC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6CFB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9E305B" w14:paraId="3D54B5F4" w14:textId="77777777" w:rsidTr="002D3FCA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4B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D788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Geografia ekonomiczna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246" w14:textId="6D3E3675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-MS1-1GEK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276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B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88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7AA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17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46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4E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E1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0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4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62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D6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70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4911B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13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27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092B9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D0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0D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1DDF2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BD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AA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B489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43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09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C1BC5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3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8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3A61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A8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8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AB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2E07" w14:textId="44927904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7245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9E305B" w14:paraId="2DEF71F1" w14:textId="77777777" w:rsidTr="002D3FCA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394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3b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790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Geografia ekonomiczna - przedmiot oferowany w języku angielskim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B7B" w14:textId="06BC05AB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-MS1-1GEK#e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920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A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411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02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83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8F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F6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E7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08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E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6C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8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42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D0C1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5F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D86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C10B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2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F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81A3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42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E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B204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5D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F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9B07A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6D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7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A569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F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67F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87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CD6D" w14:textId="102B5125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D71F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9E305B" w14:paraId="103075E8" w14:textId="77777777" w:rsidTr="002D3FCA">
        <w:trPr>
          <w:trHeight w:val="19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EE6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07E4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Technologie informacyjne I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A16D" w14:textId="7632189B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-MS1-1TEI1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A6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A13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E1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C8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7B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E48D" w14:textId="5A6864AD" w:rsidR="009E305B" w:rsidRPr="009E305B" w:rsidRDefault="00AA3F12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  <w:r w:rsidR="009E305B"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D2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250E" w14:textId="2ACDBB9C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4FD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EF6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204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60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C74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0DA78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30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7B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560E1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43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59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1ED9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B2A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66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8DF33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CF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CB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BEB0A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A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3AC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ADFA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7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E98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B5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280" w14:textId="68D4A9AB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562A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9E305B" w14:paraId="321DE815" w14:textId="77777777" w:rsidTr="00A25464">
        <w:trPr>
          <w:trHeight w:val="19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074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A30F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Ochrona własności intelektualnej I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55FD" w14:textId="7AE6E7F1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-MS1-1OWI1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6EB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A8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6C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91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7E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0B3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EF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EB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2C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E3A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70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9D5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51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77940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960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203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83313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737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1C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5E2B0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749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92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E994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94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ED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0722A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73A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9C3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7E111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DA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B1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512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EC28" w14:textId="417DEBEC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BF4E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A25464" w14:paraId="27727960" w14:textId="77777777" w:rsidTr="00A25464">
        <w:trPr>
          <w:trHeight w:val="72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31D0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DDA4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B7B0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D658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CE07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B723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165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9654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DB7A" w14:textId="65264FB1" w:rsidR="009E305B" w:rsidRPr="00A25464" w:rsidRDefault="00AA3F12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  <w:r w:rsidR="009E305B"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8B51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A4E0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085B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62E1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00B7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686A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6EC4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413F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0B64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DEC2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93BD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9CA5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1766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5309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55D7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DD37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6518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0296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2F87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0B69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8BEB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88DE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85F7" w14:textId="77777777" w:rsidR="009E305B" w:rsidRPr="00A25464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1BF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14,0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8C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10,60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29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22A" w14:textId="7B26F97B" w:rsidR="009E305B" w:rsidRPr="002D3FCA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</w:t>
            </w:r>
            <w:r w:rsidR="009E305B"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6E63" w14:textId="77777777" w:rsidR="009E305B" w:rsidRPr="00A25464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53453E19" w14:textId="226C2EE2" w:rsidR="006005FB" w:rsidRDefault="006005F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2B4F59DD" w14:textId="56DE7554" w:rsidR="006005FB" w:rsidRDefault="006005F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2F47F4E1" w14:textId="04E0A802" w:rsidR="004F503F" w:rsidRDefault="004F503F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399A0F65" w14:textId="664D7825" w:rsidR="00A25464" w:rsidRDefault="00A25464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45071735" w14:textId="77777777" w:rsidR="00A25464" w:rsidRDefault="00A25464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2B53AD30" w14:textId="4427C3E8" w:rsidR="004F503F" w:rsidRDefault="004F503F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44938155" w14:textId="69D582DA" w:rsidR="004F503F" w:rsidRDefault="004F503F" w:rsidP="00EC580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379"/>
        <w:gridCol w:w="1656"/>
        <w:gridCol w:w="320"/>
        <w:gridCol w:w="375"/>
        <w:gridCol w:w="284"/>
        <w:gridCol w:w="320"/>
        <w:gridCol w:w="320"/>
        <w:gridCol w:w="320"/>
        <w:gridCol w:w="284"/>
        <w:gridCol w:w="284"/>
        <w:gridCol w:w="320"/>
        <w:gridCol w:w="284"/>
        <w:gridCol w:w="284"/>
        <w:gridCol w:w="284"/>
        <w:gridCol w:w="320"/>
        <w:gridCol w:w="284"/>
        <w:gridCol w:w="284"/>
        <w:gridCol w:w="320"/>
        <w:gridCol w:w="284"/>
        <w:gridCol w:w="284"/>
        <w:gridCol w:w="284"/>
        <w:gridCol w:w="284"/>
        <w:gridCol w:w="284"/>
        <w:gridCol w:w="284"/>
        <w:gridCol w:w="366"/>
        <w:gridCol w:w="284"/>
        <w:gridCol w:w="284"/>
        <w:gridCol w:w="284"/>
        <w:gridCol w:w="284"/>
        <w:gridCol w:w="284"/>
        <w:gridCol w:w="284"/>
        <w:gridCol w:w="350"/>
        <w:gridCol w:w="410"/>
        <w:gridCol w:w="442"/>
        <w:gridCol w:w="671"/>
        <w:gridCol w:w="439"/>
      </w:tblGrid>
      <w:tr w:rsidR="00A25464" w:rsidRPr="009E305B" w14:paraId="1324377C" w14:textId="77777777" w:rsidTr="00A25464">
        <w:trPr>
          <w:trHeight w:val="165"/>
        </w:trPr>
        <w:tc>
          <w:tcPr>
            <w:tcW w:w="254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124C" w14:textId="2D8CBF63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563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7C0EE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rok</w:t>
            </w:r>
          </w:p>
        </w:tc>
        <w:tc>
          <w:tcPr>
            <w:tcW w:w="596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43B4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 rok</w:t>
            </w:r>
          </w:p>
        </w:tc>
        <w:tc>
          <w:tcPr>
            <w:tcW w:w="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10AD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III rok</w:t>
            </w:r>
          </w:p>
        </w:tc>
        <w:tc>
          <w:tcPr>
            <w:tcW w:w="7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FFB734" w14:textId="77777777" w:rsidR="00A25464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A25464" w:rsidRPr="009E305B" w14:paraId="1CE0FB6E" w14:textId="77777777" w:rsidTr="00A25464">
        <w:trPr>
          <w:trHeight w:val="212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519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A50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42A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31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566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629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1F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Liczba godzin zajęć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5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 sem.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3CB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2 sem.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6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 sem.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D7D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4 sem.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D2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5 sem.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546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6 sem.</w:t>
            </w:r>
          </w:p>
        </w:tc>
        <w:tc>
          <w:tcPr>
            <w:tcW w:w="7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1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  <w:t>Punkty ECTS uzyskiwane w ramach zajęć:</w:t>
            </w:r>
          </w:p>
        </w:tc>
      </w:tr>
      <w:tr w:rsidR="00A25464" w:rsidRPr="009E305B" w14:paraId="5831B179" w14:textId="77777777" w:rsidTr="00A25464">
        <w:trPr>
          <w:trHeight w:val="271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66E6" w14:textId="77777777" w:rsidR="00A25464" w:rsidRPr="009E305B" w:rsidRDefault="00A25464" w:rsidP="00A254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1BF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2089" w14:textId="77777777" w:rsidR="00A25464" w:rsidRPr="009E305B" w:rsidRDefault="00A25464" w:rsidP="00A2546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7ADA9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1FF2BA" w14:textId="70BB64C0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AF7B67" w14:textId="2512D17F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iczenie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1DC9E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D67DB3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12860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ĆWICZENIA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96B760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KONWERSATORIA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05C92B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LABORATORIA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037B0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LEKTORATY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934727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SEMINARIA/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1DA95D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ZAJĘCIA 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F73AEA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9BECAA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53D2FE70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77EFDE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3A080A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71535327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A9F22F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BCC806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3352449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1DB6A8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F54383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182BFBCB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67505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812EC3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2EEBA19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21065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5BA89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4B5E8D27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5A0024" w14:textId="7AFB77A8" w:rsidR="00A25464" w:rsidRPr="009E305B" w:rsidRDefault="00A25464" w:rsidP="00A25464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C418ED" w14:textId="1E9D9D9F" w:rsidR="00A25464" w:rsidRPr="009E305B" w:rsidRDefault="00A25464" w:rsidP="00A25464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FD309C" w14:textId="70F3B8F4" w:rsidR="00A25464" w:rsidRPr="009E305B" w:rsidRDefault="00A25464" w:rsidP="00A25464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3EBBD2" w14:textId="3C1B6B27" w:rsidR="00A25464" w:rsidRPr="009E305B" w:rsidRDefault="00A25464" w:rsidP="00A25464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B83764" w14:textId="0BA1CEE2" w:rsidR="00A25464" w:rsidRPr="009E305B" w:rsidRDefault="00A25464" w:rsidP="00A25464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dla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studiów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profilu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praktycznym</w:t>
            </w:r>
          </w:p>
        </w:tc>
      </w:tr>
      <w:tr w:rsidR="00A25464" w:rsidRPr="009E305B" w14:paraId="506DD6F7" w14:textId="77777777" w:rsidTr="00A25464">
        <w:trPr>
          <w:trHeight w:val="154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47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8E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63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82B7" w14:textId="77777777" w:rsidR="009E305B" w:rsidRPr="009E305B" w:rsidRDefault="009E305B" w:rsidP="009E30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A06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E42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C05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4DE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71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AC4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B5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DD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9D6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E6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5A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D0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00F2B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B9D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F7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C5121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F81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797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46FF1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9B3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F9E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4FFA18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493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2B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F0996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B6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F95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9CA59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98AC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E47A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02E41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6B6A3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D6FB2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A25464" w:rsidRPr="009E305B" w14:paraId="7010ADC5" w14:textId="77777777" w:rsidTr="00A25464">
        <w:trPr>
          <w:trHeight w:val="192"/>
        </w:trPr>
        <w:tc>
          <w:tcPr>
            <w:tcW w:w="41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DCACB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GRUPA 2 PRZEDMIOTY PODSTAWOWE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DB441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2D0357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58A013E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027B66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5E8D0C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BCD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1BB76F32" w14:textId="77777777" w:rsidTr="00A25464">
        <w:trPr>
          <w:trHeight w:val="43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5AF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3D6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Język angielski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4E21" w14:textId="61044C5C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GB"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t>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t>0-MS1-1ANG1/ 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t>0- MS1-1ANG2/ 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t>0-MS1-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val="en-GB" w:eastAsia="pl-PL"/>
              </w:rPr>
              <w:br/>
              <w:t>2ANG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03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08B6" w14:textId="7CF25C7B" w:rsidR="009E305B" w:rsidRPr="009E305B" w:rsidRDefault="0024255D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l-PL"/>
              </w:rPr>
            </w:pPr>
            <w:r w:rsidRPr="00A25464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087" w14:textId="77777777" w:rsid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I, II</w:t>
            </w:r>
          </w:p>
          <w:p w14:paraId="21AE0928" w14:textId="0685E760" w:rsidR="005E193E" w:rsidRPr="009E305B" w:rsidRDefault="005E193E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11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B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EA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69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D5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E1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E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E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11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16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A69B3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AD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629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C3C66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FA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3B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3B3DE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A9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9B3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4D55EE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B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DD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BE9D1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C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4A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96F2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EF0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8,0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B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4,20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34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F8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9F2D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6B501E2A" w14:textId="77777777" w:rsidTr="00A25464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8F9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65E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Język niemiecki lub rosyjski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29AC" w14:textId="0478E32E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0-MS1-1NIE1/ 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0-MS1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1NIE2/  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0-MS1-1RUS1/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0-MS1-1RUS2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0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86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30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6CC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B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8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09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0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E4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5A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8B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D9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40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BEE2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47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01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B0784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DF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63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5DE19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F3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7B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8252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E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68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CEC92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C5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45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7F9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BC2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1BB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B0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28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072D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1F5555C1" w14:textId="77777777" w:rsidTr="00A25464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22C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E6F7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Wychowanie fizyczne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4DE5" w14:textId="2CB01170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0-MS1-1WF1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44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FF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E877" w14:textId="77777777" w:rsid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  <w:p w14:paraId="1EB214E6" w14:textId="588914BC" w:rsidR="005E193E" w:rsidRPr="009E305B" w:rsidRDefault="005E193E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8C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E49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9B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16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83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027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6D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9C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B1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0F5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47CDB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31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B3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0E39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675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BC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6C3F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B21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1D1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3D8A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71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B3D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D80C1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1D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AD2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9C9B0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DC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4F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6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6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9978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71655C68" w14:textId="77777777" w:rsidTr="00A25464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99B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E734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Podstawy prawa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8FCF" w14:textId="7999B23A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-MS1-1PPR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AA7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DF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72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BAB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9C0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C1A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59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D6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57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188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5B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954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A7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A6EE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E8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BD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015C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DD7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EC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61306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16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445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B2D5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10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C9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ACB4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EF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8B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32C3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C05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FDB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E2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9A2" w14:textId="611988FD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C0128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52A71D93" w14:textId="77777777" w:rsidTr="00A25464">
        <w:trPr>
          <w:trHeight w:val="43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EBC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1893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3874" w14:textId="77777777" w:rsidR="002D3FCA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-MS1-1EKO1/      </w:t>
            </w:r>
          </w:p>
          <w:p w14:paraId="467897F8" w14:textId="1BE3B45A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-MS1-1EKO2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D36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C6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65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0F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C9F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E66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F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96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E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93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A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C0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A7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273CC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4C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6D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09EA7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E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71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E157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6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B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7E684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48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2E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23A09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A7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AA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16CA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B9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60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FC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B38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12,0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66BC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35140349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84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12a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5195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71E8" w14:textId="370921D4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-MS1-1MAT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B4A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A5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536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74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BD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A60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194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D4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4B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68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D5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44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6C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68063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095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A35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689A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D53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A2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55BA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5D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476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B8FC7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1FD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82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3F1D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858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ACB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FCECA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C6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5D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3,12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9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4534" w14:textId="2272B268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9D00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1B5DA142" w14:textId="77777777" w:rsidTr="002D3FCA">
        <w:trPr>
          <w:trHeight w:val="43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D96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12b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A5CE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Matematyka - przedmiot oferowany w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języku angielskim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1B2" w14:textId="74638586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-MS1-1MAT#e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4CE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1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2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ED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7E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F7A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16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62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80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0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9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1EE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555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6FA01D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AF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9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104F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5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D8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C63DB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C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6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36FB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5D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F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690B0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5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5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759F3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83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81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3,12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8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AB58" w14:textId="2532F236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39F7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40B51CCE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236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5DF3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Statystyka opisowa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A3D" w14:textId="290658C5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AA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C2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FA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F52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8F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435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71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39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47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F5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99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036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87D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C0515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40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180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19854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F2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B0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52EF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36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DF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0C15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70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11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6CF4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DE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38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9E37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E77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9FD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2,60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CC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A897" w14:textId="2E82BE76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6D90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107ABB77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EF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7FE5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Rachunkowość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621C" w14:textId="73885767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-MS1-2RAC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B7E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940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B7D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85E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BD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FF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99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A99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97D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DD5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C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37A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C22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1321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C8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ABC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BD8CB4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2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940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E27BEC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202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0FF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31C0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BB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4B4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5DC32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9F5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A3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97100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2D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F7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E0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0D11" w14:textId="68D17B39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AF234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7B425662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06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9D6D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Finanse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64F" w14:textId="508E0274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-MS1-2FIN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51A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73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103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17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23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31D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327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19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717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2D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8D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442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69B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6BBFD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689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EE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F5C8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E2D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566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8BD1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3A6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FEF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CD640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34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03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63372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C3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164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8696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9E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F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3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CC2D" w14:textId="209FEB38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38642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1E5AE33F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E7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343D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Historia gospodarcza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04B2" w14:textId="7300F5AD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-MS1-1HIG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CFF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41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87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F4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DF6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279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0E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54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46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BDE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478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5B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5E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5A133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F81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EA9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987BD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31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4C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4A7D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4D8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62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B1ED5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13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058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BCBB0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42E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116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F357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37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6C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C2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CADB" w14:textId="320F81D6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0467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6EC802D2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BD3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5601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Historia stosunków międzynarodowych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2879" w14:textId="06DDF060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-MS1-1HSM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88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D36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37D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0A4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B00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825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10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20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78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B6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92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BA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F51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3B61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C5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D31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D4F5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CC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03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9A9C9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B25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5B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AB5CD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070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ABD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2BBA96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8F8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60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4A81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BFC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34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2,40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987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D5D" w14:textId="17F4B4F4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E458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9E305B" w14:paraId="103A44C5" w14:textId="77777777" w:rsidTr="00A25464">
        <w:trPr>
          <w:trHeight w:val="19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20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BD56" w14:textId="77777777" w:rsidR="009E305B" w:rsidRPr="009E305B" w:rsidRDefault="009E305B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Ekonomia sektora publicznego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5691" w14:textId="0B5B568A" w:rsidR="009E305B" w:rsidRPr="009E305B" w:rsidRDefault="008D306F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00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95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A7E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5D5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19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87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77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9FA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FB7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05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1F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46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192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AA95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05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9A8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FBDCA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CCC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E8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534C0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0AF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F04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99CC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A18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C5C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8AA9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920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F62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D42D6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1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1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2,40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6FF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2D6" w14:textId="21CEAFB0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8BD7E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A25464" w:rsidRPr="002D3FCA" w14:paraId="56BAB39A" w14:textId="77777777" w:rsidTr="00A25464">
        <w:trPr>
          <w:trHeight w:val="120"/>
        </w:trPr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03A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A99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B47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120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531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6A0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ACD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6CF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877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A9F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3830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44C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811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911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217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165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857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A2D0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EB5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4F8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C45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E0D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E68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D95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4BC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00D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BD6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D47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B93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409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5B0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7BA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A86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12,0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CCE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33,12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1D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6F3" w14:textId="5FE49988" w:rsidR="009E305B" w:rsidRPr="002D3FCA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12</w:t>
            </w:r>
            <w:r w:rsidR="009E305B"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7113" w14:textId="77777777" w:rsidR="009E305B" w:rsidRPr="002D3FCA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3F09D164" w14:textId="148733EE" w:rsidR="004F503F" w:rsidRDefault="004F503F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21DFDFFE" w14:textId="77777777" w:rsidR="005E193E" w:rsidRDefault="005E193E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7C1F865E" w14:textId="016392B7" w:rsidR="004F503F" w:rsidRDefault="004F503F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64002B27" w14:textId="75846B9B" w:rsidR="00364310" w:rsidRDefault="00364310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742108F3" w14:textId="326144FE" w:rsidR="00364310" w:rsidRDefault="00364310" w:rsidP="00EC580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772"/>
        <w:gridCol w:w="1309"/>
        <w:gridCol w:w="327"/>
        <w:gridCol w:w="287"/>
        <w:gridCol w:w="290"/>
        <w:gridCol w:w="320"/>
        <w:gridCol w:w="320"/>
        <w:gridCol w:w="320"/>
        <w:gridCol w:w="284"/>
        <w:gridCol w:w="284"/>
        <w:gridCol w:w="284"/>
        <w:gridCol w:w="284"/>
        <w:gridCol w:w="293"/>
        <w:gridCol w:w="284"/>
        <w:gridCol w:w="285"/>
        <w:gridCol w:w="318"/>
        <w:gridCol w:w="285"/>
        <w:gridCol w:w="285"/>
        <w:gridCol w:w="291"/>
        <w:gridCol w:w="297"/>
        <w:gridCol w:w="285"/>
        <w:gridCol w:w="288"/>
        <w:gridCol w:w="285"/>
        <w:gridCol w:w="285"/>
        <w:gridCol w:w="398"/>
        <w:gridCol w:w="285"/>
        <w:gridCol w:w="285"/>
        <w:gridCol w:w="288"/>
        <w:gridCol w:w="285"/>
        <w:gridCol w:w="285"/>
        <w:gridCol w:w="291"/>
        <w:gridCol w:w="318"/>
        <w:gridCol w:w="410"/>
        <w:gridCol w:w="309"/>
        <w:gridCol w:w="756"/>
        <w:gridCol w:w="377"/>
      </w:tblGrid>
      <w:tr w:rsidR="002D3FCA" w:rsidRPr="009E305B" w14:paraId="40398E24" w14:textId="77777777" w:rsidTr="002D3FCA">
        <w:trPr>
          <w:trHeight w:val="165"/>
        </w:trPr>
        <w:tc>
          <w:tcPr>
            <w:tcW w:w="25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A3E1" w14:textId="4A83F03C" w:rsidR="002D3FCA" w:rsidRPr="009E305B" w:rsidRDefault="002D3FCA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  </w:t>
            </w:r>
          </w:p>
        </w:tc>
        <w:tc>
          <w:tcPr>
            <w:tcW w:w="577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CA330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rok</w:t>
            </w:r>
          </w:p>
        </w:tc>
        <w:tc>
          <w:tcPr>
            <w:tcW w:w="606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47F8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 rok</w:t>
            </w:r>
          </w:p>
        </w:tc>
        <w:tc>
          <w:tcPr>
            <w:tcW w:w="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E5A2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III rok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1C7176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305B" w:rsidRPr="009E305B" w14:paraId="0739AA19" w14:textId="77777777" w:rsidTr="002D3FCA">
        <w:trPr>
          <w:trHeight w:val="39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BF7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F20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EBA8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624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F3E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513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673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Liczba godzin zajęć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D10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 sem.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7C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2 sem.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23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 sem.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ED6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4 sem.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E7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5 sem.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23B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6 sem.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0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  <w:t>Punkty ECTS uzyskiwane w ramach zajęć:</w:t>
            </w:r>
          </w:p>
        </w:tc>
      </w:tr>
      <w:tr w:rsidR="00A25464" w:rsidRPr="009E305B" w14:paraId="7C36B187" w14:textId="77777777" w:rsidTr="002D3FCA">
        <w:trPr>
          <w:trHeight w:val="29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3335" w14:textId="77777777" w:rsidR="00A25464" w:rsidRPr="009E305B" w:rsidRDefault="00A25464" w:rsidP="00A254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65F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F21F" w14:textId="77777777" w:rsidR="00A25464" w:rsidRPr="009E305B" w:rsidRDefault="00A25464" w:rsidP="00A2546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F856D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277BAB" w14:textId="7E6EFFF5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C0571D" w14:textId="55F3D235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iczenie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DAE773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EE008B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979F3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ĆWICZENIA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C3450B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KONWERSATORIA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3C5E7B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LABORATORIA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18A5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LEKTORATY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2457D6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SEMINARIA/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4A83BC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ZAJĘCIA 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AC98B8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6B810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3C415CCE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92295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480A8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62C7B6ED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C1878D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7A03D0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64F1295D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CCB6B8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8A73D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248A74B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AB7A9F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8C1B2D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70FB5919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96066B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813E45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543E993C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89672C" w14:textId="248579E9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47A454" w14:textId="10484082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77FDD7" w14:textId="1C702386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51DF7B" w14:textId="0EB91144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F766FD" w14:textId="2A994392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dla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studiów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profilu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2D3FCA"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praktycznym</w:t>
            </w:r>
          </w:p>
        </w:tc>
      </w:tr>
      <w:tr w:rsidR="009E305B" w:rsidRPr="009E305B" w14:paraId="5A7BA7D9" w14:textId="77777777" w:rsidTr="002D3FCA">
        <w:trPr>
          <w:trHeight w:val="15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7C0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1F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9D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0BC8" w14:textId="77777777" w:rsidR="009E305B" w:rsidRPr="009E305B" w:rsidRDefault="009E305B" w:rsidP="009E30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C2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A17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97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015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228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14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E1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08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71A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039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A5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023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B10F9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862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30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0216E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507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9F5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ED4423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DE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B5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BB419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FF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C9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FA879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75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65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CB216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D267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4A5A7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E0F0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1454E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0A8421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305B" w:rsidRPr="009E305B" w14:paraId="00B12E68" w14:textId="77777777" w:rsidTr="002D3FCA">
        <w:trPr>
          <w:trHeight w:val="192"/>
        </w:trPr>
        <w:tc>
          <w:tcPr>
            <w:tcW w:w="4289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4E32312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GRUPA 3 PRZEDMIOTY KIERUNKOWE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8C5515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4CD59D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44FD00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9109A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D286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5CCC6ECC" w14:textId="77777777" w:rsidTr="002D3FCA">
        <w:trPr>
          <w:trHeight w:val="18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097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470F" w14:textId="6C35EB29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Podstawy międzyn</w:t>
            </w:r>
            <w:r w:rsidR="005E193E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arodowych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 stosunków gospodarczych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FE53" w14:textId="67174A49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-MS1-2MSG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9FA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9E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947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F5F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E3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6A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58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8C2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3E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63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1E4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40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52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33F2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B3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41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7B1C6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8A0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98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B14F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62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2C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DCB5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905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8B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D6366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4D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CA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F400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DE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238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EA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3FF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0D00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31CC0CB5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71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9D46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Rozliczenia w obrocie międzynarodowym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6044" w14:textId="0389BD4C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-MS1-3ROM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08B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140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04F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V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AA0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C0E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7E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5E1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87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4E5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46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8C5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1D4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E1F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01EB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12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EE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C0580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0C2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52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A7D89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0A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5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6D72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0E4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AD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75D38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B40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F2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F8C1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07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6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4EB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3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4692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029D0F89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420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3BA6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Międzynarodowe transakcje gospodarcze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03D5" w14:textId="562FB9DD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-MS1-2MTG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C2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2E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EC5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D3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10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4F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94C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B5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08E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75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5C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DE8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BF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A279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C78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DE9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BBF8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246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71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89212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A40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4A8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4E05E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ADB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FDF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2F11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38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F9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DCD39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33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2B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8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F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5B6C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3929A4C1" w14:textId="77777777" w:rsidTr="005044B1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B15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5343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Międzynarodowa ochrona praw człowieka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EBDB" w14:textId="7FFA4865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-MS1-1MOPC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2B7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63B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6E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49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7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F2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F05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64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3B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16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1E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2B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9C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28FB5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1E5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462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A5314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B7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8C3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C088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0FD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556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1DE1C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54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86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F67F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35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06C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9543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69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572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31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4176" w14:textId="7CB15CA5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245B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24A9EA94" w14:textId="77777777" w:rsidTr="005044B1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56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BC7D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Prawo międzynarodowe handlowe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C5D4" w14:textId="3FB84739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-MS1-2PRH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15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44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F7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166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11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1CF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E3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7F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5C1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C9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C66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91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5C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87129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9C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25D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00866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9B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EDB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EFAD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97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C4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1F3B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6B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465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E278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EA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B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2A1B3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17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7E3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0C9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FC0A" w14:textId="542E3DD4" w:rsidR="009E305B" w:rsidRPr="009E305B" w:rsidRDefault="005044B1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E206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72236994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06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24a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D5A2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Funkcjonowanie Unii Europejskiej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A283" w14:textId="1B912B5A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-MS1-2FUE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3C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19D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AE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33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32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F2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C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5C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1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34A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B5D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4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3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BC05B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52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574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59AB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93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C7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E61F0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2B2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A96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D84C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540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8B0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D24A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C6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77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52639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5CF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F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A7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B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B5E2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1F11D226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41B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24b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A396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Funkcjonowanie Unii Europejskiej - przedmiot oferowany w jeżyku angielskim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869D" w14:textId="2B38E6C6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-MS1-2FUE#e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F5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A48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9F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41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FE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C1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AE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0E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A0E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B78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623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EB7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2A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9EA2E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F6E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B4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257F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4D2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9D8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42FAC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3B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22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2860A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0E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E6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549D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706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30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D6AB5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5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8F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1,80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62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D27" w14:textId="2B9B2382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3186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24ADBF3B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C7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E447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Marketing międzynarodowy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6A6E" w14:textId="40FA13EB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-MS1-3MMI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FA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28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V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F6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02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52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EB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B63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8A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D8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D75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0DA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8CB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11C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E0582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3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F3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7C10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3BE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EFE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2922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6BD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86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9C64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F13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C4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B261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17C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A36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B9812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4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18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3,12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F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7E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ED77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28CB081E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FB7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1DE9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Zarządzanie w biznesie międzynarodowym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3C07" w14:textId="54DAFDFB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-MS1-2ZBM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9DD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8EB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9F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IV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6F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DB9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80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35B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41C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9E8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5B9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9D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60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C2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DB92D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7C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77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2898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68A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99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5D6E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1AD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6D9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CCED0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28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DE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BF4F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A0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34A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885F3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2F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94C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0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9F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FFD9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595F256C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2A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6B84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Teoria i polityka kursu walutowego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9566" w14:textId="704E5754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-MS1-3TKW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39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B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VI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7F5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875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F0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3F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D3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1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6D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427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82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5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582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5D1B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F6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87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251F2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E2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9E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86E2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73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B4A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7EBD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2FE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04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0A69E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EE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9C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7A4A2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50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0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C8C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28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B98C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1E8E14BA" w14:textId="77777777" w:rsidTr="002D3FCA">
        <w:trPr>
          <w:trHeight w:val="18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79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3CD5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Finanse lokalne i regionalne UE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9902" w14:textId="087926DB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-MS1-3FIL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D59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EE7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66C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V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E3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B4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A6B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E8C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6D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B6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45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848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08A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D2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0FEBE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424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1F0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31F29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24C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06B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59A1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370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E34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EA412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98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8C7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BF71F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E87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123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F48A2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95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3B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2,40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F9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C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714B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23ECB4C3" w14:textId="77777777" w:rsidTr="002D3FCA">
        <w:trPr>
          <w:trHeight w:val="19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EC2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5490" w14:textId="77777777" w:rsidR="009E305B" w:rsidRPr="009E305B" w:rsidRDefault="009E305B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Obsługa celna i graniczna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E677" w14:textId="2AD4646B" w:rsidR="009E305B" w:rsidRPr="009E305B" w:rsidRDefault="008D306F" w:rsidP="00106F5B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-MS1-3OCG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280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F1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VI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8EB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73F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01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45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B39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EE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1F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64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BA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5A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3A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3C32E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8B6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C7B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8784C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97F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B8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934B7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C6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053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53AFA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7AB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2D9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ED51E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85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A2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BE338C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F61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D63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3,08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8C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4A7F" w14:textId="12874B12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FCA31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2D3FCA" w14:paraId="4786334F" w14:textId="77777777" w:rsidTr="002D3FCA">
        <w:trPr>
          <w:trHeight w:val="120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5316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604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B76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ACD6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584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2B2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802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C02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331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F51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F62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455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925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1A9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2C0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2D0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543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A690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CCA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596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1270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4CF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B0B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488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3A0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40A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7C7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146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D90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C5A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64B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61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0,0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F0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26,96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55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797" w14:textId="290D7433" w:rsidR="009E305B" w:rsidRPr="002D3FCA" w:rsidRDefault="005044B1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51</w:t>
            </w:r>
            <w:r w:rsidR="009E305B"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DCAA" w14:textId="77777777" w:rsidR="009E305B" w:rsidRPr="002D3FCA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58A0A1B5" w14:textId="6825B7BE" w:rsidR="00364310" w:rsidRDefault="00364310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0A06E338" w14:textId="4547A419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0190D43A" w14:textId="6A22A87C" w:rsidR="00364310" w:rsidRDefault="00364310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4EA68E6A" w14:textId="66B24B87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61085DC5" w14:textId="190245B5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0738DCE4" w14:textId="2B7EC9C8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3A0FC4EA" w14:textId="0A0214E3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0CE7EDB5" w14:textId="3896F6CC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23571D58" w14:textId="600D86E4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2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77"/>
        <w:gridCol w:w="1145"/>
        <w:gridCol w:w="282"/>
        <w:gridCol w:w="285"/>
        <w:gridCol w:w="282"/>
        <w:gridCol w:w="422"/>
        <w:gridCol w:w="419"/>
        <w:gridCol w:w="321"/>
        <w:gridCol w:w="288"/>
        <w:gridCol w:w="288"/>
        <w:gridCol w:w="303"/>
        <w:gridCol w:w="288"/>
        <w:gridCol w:w="291"/>
        <w:gridCol w:w="306"/>
        <w:gridCol w:w="309"/>
        <w:gridCol w:w="309"/>
        <w:gridCol w:w="309"/>
        <w:gridCol w:w="309"/>
        <w:gridCol w:w="288"/>
        <w:gridCol w:w="306"/>
        <w:gridCol w:w="288"/>
        <w:gridCol w:w="288"/>
        <w:gridCol w:w="306"/>
        <w:gridCol w:w="309"/>
        <w:gridCol w:w="383"/>
        <w:gridCol w:w="288"/>
        <w:gridCol w:w="309"/>
        <w:gridCol w:w="288"/>
        <w:gridCol w:w="288"/>
        <w:gridCol w:w="306"/>
        <w:gridCol w:w="288"/>
        <w:gridCol w:w="395"/>
        <w:gridCol w:w="425"/>
        <w:gridCol w:w="205"/>
        <w:gridCol w:w="661"/>
        <w:gridCol w:w="67"/>
        <w:gridCol w:w="343"/>
      </w:tblGrid>
      <w:tr w:rsidR="002D3FCA" w:rsidRPr="009E305B" w14:paraId="534DB3A0" w14:textId="77777777" w:rsidTr="002D3FCA">
        <w:trPr>
          <w:trHeight w:val="165"/>
        </w:trPr>
        <w:tc>
          <w:tcPr>
            <w:tcW w:w="252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877" w14:textId="1F99E85C" w:rsidR="002D3FCA" w:rsidRPr="009E305B" w:rsidRDefault="002D3FCA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 </w:t>
            </w:r>
          </w:p>
        </w:tc>
        <w:tc>
          <w:tcPr>
            <w:tcW w:w="598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13FA6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rok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84DF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 rok</w:t>
            </w:r>
          </w:p>
        </w:tc>
        <w:tc>
          <w:tcPr>
            <w:tcW w:w="5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1004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III rok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0C3B5A" w14:textId="77777777" w:rsidR="002D3FCA" w:rsidRPr="009E305B" w:rsidRDefault="002D3FCA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305B" w:rsidRPr="009E305B" w14:paraId="689A2340" w14:textId="77777777" w:rsidTr="002D3FCA">
        <w:trPr>
          <w:trHeight w:val="317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E95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EE92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3ED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A15C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FA33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3DB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38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Liczba godzin zajęć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0DE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 sem.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3AF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2 sem.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42A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 sem.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303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4 sem.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C50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5 sem.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A5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6 sem.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7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eastAsia="pl-PL"/>
              </w:rPr>
              <w:t>Punkty ECTS uzyskiwane w ramach zajęć:</w:t>
            </w:r>
          </w:p>
        </w:tc>
      </w:tr>
      <w:tr w:rsidR="002D3FCA" w:rsidRPr="009E305B" w14:paraId="5B256F19" w14:textId="77777777" w:rsidTr="002D3FCA">
        <w:trPr>
          <w:trHeight w:val="297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2B88" w14:textId="77777777" w:rsidR="00A25464" w:rsidRPr="009E305B" w:rsidRDefault="00A25464" w:rsidP="00A254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61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NAZWA GRUPY/ NAZWA PRZEDMIOTU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08E8" w14:textId="77777777" w:rsidR="00A25464" w:rsidRPr="009E305B" w:rsidRDefault="00A25464" w:rsidP="00A2546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KOD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przedmiotu USOS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8E6561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punkty ECTS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D3FD74" w14:textId="7E4D1E49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Egz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amin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po sem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AEFBFE" w14:textId="7B5B72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iczenie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po sem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estrze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062998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76A2C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4EAD97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ĆWICZENIA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664DC6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KONWERSATORIA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28F8E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LABORATORIA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0A0059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LEKTORATY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BC0DED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SEMINARIA/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P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ROSEMINARIA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6F34C3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ZAJĘCIA </w:t>
            </w: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T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ERENOWE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47D376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883FAA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20FF48E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9BBDB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C94D5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2EA8462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979698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78EB95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4BF28CF8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16D7C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605399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2073BC72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112D2B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FE969A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05E44C78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5645C0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WYKŁADY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BEAC64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Ć/K/L/LEK/SiP/ZT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14:paraId="47E869C5" w14:textId="77777777" w:rsidR="00A25464" w:rsidRPr="009E305B" w:rsidRDefault="00A25464" w:rsidP="00A25464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ECTS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2E848E" w14:textId="492E693F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do wyboru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A01B32" w14:textId="4F10DCD0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bezpośrednim udziałem nauczycieli akademickich lub innych osób prowadzących zajęcia i studentów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401E51" w14:textId="2FCB33B5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 dziedziny nauk humanistycznych lub nauk społecznych*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D7B209" w14:textId="003E53FB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związanych z prowadzoną w uczelni działalnością naukową w dyscyplinie lub dyscyplinach, do których przyporządkowany jest kierunek studiów, dla studiów o profilu ogólnoakademickim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D5EE57" w14:textId="7888953F" w:rsidR="00A25464" w:rsidRPr="009E305B" w:rsidRDefault="00A25464" w:rsidP="00A25464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kształtujących umiejętności praktyczne,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dla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studiów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profilu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2D3FCA"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praktycznym</w:t>
            </w:r>
          </w:p>
        </w:tc>
      </w:tr>
      <w:tr w:rsidR="002D3FCA" w:rsidRPr="009E305B" w14:paraId="425B0240" w14:textId="77777777" w:rsidTr="002D3FCA">
        <w:trPr>
          <w:trHeight w:val="154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F6B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7B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956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547C" w14:textId="77777777" w:rsidR="009E305B" w:rsidRPr="009E305B" w:rsidRDefault="009E305B" w:rsidP="009E305B">
            <w:pPr>
              <w:spacing w:line="240" w:lineRule="auto"/>
              <w:ind w:firstLineChars="100" w:firstLine="120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E3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BA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38B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78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C9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6B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D0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33D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A6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AF6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21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C3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FF809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F0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67F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CD39A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D47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01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E55E1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E17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59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8E5FC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C3B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F67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5B815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74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107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AC8777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598B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0EFC2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ADDA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E683B8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581645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305B" w:rsidRPr="009E305B" w14:paraId="475AE4C5" w14:textId="77777777" w:rsidTr="002D3FCA">
        <w:trPr>
          <w:trHeight w:val="192"/>
        </w:trPr>
        <w:tc>
          <w:tcPr>
            <w:tcW w:w="4221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8721908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GRUPA 4 PRZEDMIOTY SPECJALIZACYJNE (DO WYBORU)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37223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A27AD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F2F8A2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DD4FD8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6F0FC0D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858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226A0B7B" w14:textId="77777777" w:rsidTr="002D3FCA">
        <w:trPr>
          <w:trHeight w:val="184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3A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30a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426E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Współczesne systemy gospodarcze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295E" w14:textId="2AD285E1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-MS1-2WSG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9F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67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III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76B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E5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A22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D5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F5B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83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B95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3C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46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6B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20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C6ED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01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2B6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6590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9B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019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55BB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A3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665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6830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06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EC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DEF88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6DC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B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23D9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FB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6E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2,52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CF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01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5,0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915A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616C72AF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22B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30b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50DA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Systemy gospodarcze w warunkach globalizacji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8AC6" w14:textId="6966C31B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-MS1-2SGG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7DA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8AE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III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41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58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BC2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0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A3A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C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04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54B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B42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5D8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87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1D4E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9F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56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190C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1B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70A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9CC15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C89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ADA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A3E25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1B6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9C5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EA29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4F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E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D97A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E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CD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E8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9D5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52A5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5BD4E26F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8F4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31a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3E66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Przedsiębiorstwo na rynku globalnym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B914" w14:textId="2657CFC2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-MS1-3PRG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0E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92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1B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VI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0C5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F0E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97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1B7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B3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E6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3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5F3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D56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16D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DD9C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505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F49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714C2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0F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BF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70A2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71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8D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6AED9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67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425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7E1B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3F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247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D19B8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9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9F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2,40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A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9A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9E25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74DCB6C1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92D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31b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209F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Internacjonalizacja przedsiębiorstw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2A9" w14:textId="11C9FD00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-MS1-3INP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318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C8B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520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VI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CB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7B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F9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12A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22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91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0A8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11E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97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49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1A0C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E9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F25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851F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92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113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D2B75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F2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AE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5830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DFA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F24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B254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74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98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96EC5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7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B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2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FD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3E89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2631EAFA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F1A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32a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E1CC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Ekonomika handlu zagranicznego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1D30" w14:textId="0CFBB355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-MS1-2EHZ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784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29D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IV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7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E5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05D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A1C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60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8A0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29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093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66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CB8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CE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79BA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F3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9A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5F9C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2D0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7D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DED88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39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019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8305D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239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B9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02DA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FE5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00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041F5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A4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BC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3,08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C3E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C47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E8F6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5D0F82B3" w14:textId="77777777" w:rsidTr="002D3FCA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48D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32b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6002" w14:textId="4CD2A351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Ekonomika zagran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icznych 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inwest</w:t>
            </w:r>
            <w:r w:rsidR="008D306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ycji</w:t>
            </w: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 bezpośrednich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08E3" w14:textId="47D027D4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-MS1-2EZI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D65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946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IV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3A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806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FDE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23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33A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06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F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41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75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7D4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6C9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873F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D09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775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AEFEB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BD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423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A9D93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7E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43D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BA506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C1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F63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3461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94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53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A785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10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79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A6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8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67A1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3719DC0F" w14:textId="77777777" w:rsidTr="005044B1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E69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33a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4D6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Negocjacje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0F9E" w14:textId="1794BBD9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-MS1-1NEG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ED2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BE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ACE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II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F34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EB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AE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AD4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31B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F0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457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D42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A18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7F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B4902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D24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08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89A735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CE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0BA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A404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70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F0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1A9D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D6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313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ED88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A4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8F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394D6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2F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D0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2,00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8A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E2FB" w14:textId="333C4E1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961E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74EE1575" w14:textId="77777777" w:rsidTr="005044B1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F92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33b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0E82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Analiza rynków zagranicznych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3B0" w14:textId="06A35F46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-MS1-1ARZ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653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1C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DBA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II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137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04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1C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74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613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FB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BD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CEB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F31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4E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05D36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89A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B6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C6A6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7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4A6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5A0F3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8B3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85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EDACC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3D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EC6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D787C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BF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90D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9622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00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86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8F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8BA0" w14:textId="2B8CA27F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33A5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3D93E1A6" w14:textId="77777777" w:rsidTr="005044B1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258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34a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DDBE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Międzynarodowa współpraca kulturalna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A30F" w14:textId="448AAEF6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-MS1-3MSK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328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CBE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VI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02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1C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0D8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F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D9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B1E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156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0CF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55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7D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EBC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9DD63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845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5D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86D4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20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B78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BDD18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B17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B78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B20CA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AB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134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A93C9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719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487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77176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5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86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2,04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A99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B7C2" w14:textId="4D42A951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666B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4E999AC7" w14:textId="77777777" w:rsidTr="005044B1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81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34b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C5BF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Światowe dziedzictwo kulturowe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2665" w14:textId="1766E57E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-MS1-3SDK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F43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CD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VI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D4B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0B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30D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500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88B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C2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39C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B3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D88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BE1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F0B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4F62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DC7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2EA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8A6E5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10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DD7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1F194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290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3E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1072A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6F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88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8A363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700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E35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7840A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0BD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A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89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C187" w14:textId="116677B3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207F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359480E3" w14:textId="77777777" w:rsidTr="005044B1">
        <w:trPr>
          <w:trHeight w:val="18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9AA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35a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15F9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Procesy innowacyjne w gospodarce światowej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C899" w14:textId="617EC93F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-MS1-3PIN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78F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63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V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4CC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927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91C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7CF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674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BEB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CF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8FB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6A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F64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A8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AC433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75B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6A3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63D72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5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7C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BC9CB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48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10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CB190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C1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3AB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DCB0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1C0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CD3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23E2A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CB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FC5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3,08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D2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B716" w14:textId="230AB764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A540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0809A41E" w14:textId="77777777" w:rsidTr="002D3FCA">
        <w:trPr>
          <w:trHeight w:val="19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8E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35b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8CFF" w14:textId="77777777" w:rsidR="009E305B" w:rsidRPr="009E305B" w:rsidRDefault="009E305B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Transfer technologii w gospodarce światowej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E164" w14:textId="57FB51BF" w:rsidR="009E305B" w:rsidRPr="009E305B" w:rsidRDefault="008D306F" w:rsidP="002D3FCA">
            <w:pPr>
              <w:spacing w:line="240" w:lineRule="auto"/>
              <w:jc w:val="lef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-MS1-3TTG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692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12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V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CBF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F1B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CBC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294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40C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931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05E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A21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2BC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08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BA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A4095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198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42B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C5C3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389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1B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BB10D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6CD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22D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1F7F2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8D4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E18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A2265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2B0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5C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89F98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71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6C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56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67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30B7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2D3FCA" w14:paraId="43657BD6" w14:textId="77777777" w:rsidTr="002D3FCA">
        <w:trPr>
          <w:trHeight w:val="120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8E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B9D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BA1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76B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486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B13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DA6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6CD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105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C3B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9D3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419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CB3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237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A3A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67E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FD2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D0A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6AB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80C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9EF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59A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038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6A5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E92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CEA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24C6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866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4D9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01C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502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0E5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E86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30,0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4A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15,12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F6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9A2" w14:textId="19CB5CF2" w:rsidR="009E305B" w:rsidRPr="002D3FCA" w:rsidRDefault="005044B1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17</w:t>
            </w:r>
            <w:r w:rsidR="009E305B" w:rsidRPr="002D3FC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  <w:t>,0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0EF4" w14:textId="77777777" w:rsidR="009E305B" w:rsidRPr="002D3FCA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9E305B" w:rsidRPr="009E305B" w14:paraId="225811B6" w14:textId="77777777" w:rsidTr="002D3FCA">
        <w:trPr>
          <w:trHeight w:val="192"/>
        </w:trPr>
        <w:tc>
          <w:tcPr>
            <w:tcW w:w="4221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4C9F61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pl-PL"/>
              </w:rPr>
              <w:t>GRUPA 5 SEMINARIA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8B0F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EDF65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B53B57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45664C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0A336F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3AA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1E4D2028" w14:textId="77777777" w:rsidTr="002D3FCA">
        <w:trPr>
          <w:trHeight w:val="28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32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A20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Seminarium dyplomowe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DF8F" w14:textId="6E3EEF4A" w:rsidR="009E305B" w:rsidRPr="009E305B" w:rsidRDefault="008D306F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-MS1-3SED1/     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br/>
              <w:t>MS1-3SED2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555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6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152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V - VI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511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ED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6A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A3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D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85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CEF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C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5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B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0C282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C0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92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B23AF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44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20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39A5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717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49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87833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28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20A26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24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101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FC74E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2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8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4,20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8A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866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83885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2E7F3F9D" w14:textId="77777777" w:rsidTr="002D3FCA">
        <w:trPr>
          <w:trHeight w:val="120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03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9"/>
                <w:szCs w:val="9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9"/>
                <w:szCs w:val="9"/>
                <w:lang w:eastAsia="pl-PL"/>
              </w:rPr>
              <w:t>RAZEM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544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9"/>
                <w:szCs w:val="9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1C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A75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1A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AC2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28B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D9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C83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733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F12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768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DB7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9C0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A80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45E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603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32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201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CD7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80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52F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757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546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EF6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D9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E59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A3B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92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F71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182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376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E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4,20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8D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94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10,0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08A4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9"/>
                <w:szCs w:val="9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9"/>
                <w:szCs w:val="9"/>
                <w:lang w:eastAsia="pl-PL"/>
              </w:rPr>
              <w:t> </w:t>
            </w:r>
          </w:p>
        </w:tc>
      </w:tr>
      <w:tr w:rsidR="009E305B" w:rsidRPr="009E305B" w14:paraId="11CB8D8D" w14:textId="77777777" w:rsidTr="002D3FCA">
        <w:trPr>
          <w:trHeight w:val="192"/>
        </w:trPr>
        <w:tc>
          <w:tcPr>
            <w:tcW w:w="4221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B8412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pl-PL"/>
              </w:rPr>
              <w:t>GRUPA 6 (PRAKTYKI ZAWODOWE)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A93EB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64D753A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3B247A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59748F4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67A9E2B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A38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39125AB8" w14:textId="77777777" w:rsidTr="005044B1">
        <w:trPr>
          <w:trHeight w:val="19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239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B7E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  <w:t>Praktyka zawodowa 4 tyg.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3D7E" w14:textId="7F6EDACC" w:rsidR="009E305B" w:rsidRPr="009E305B" w:rsidRDefault="008D306F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0330</w:t>
            </w:r>
            <w:r w:rsidR="009E305B" w:rsidRPr="009E305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-MS1-2PRA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D36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0A7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D24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  <w:t>IV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4C1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7EE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33C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98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DC5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D09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382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CBB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0BD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274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27A52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2CB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819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DCAE21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4A7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CDC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F3887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C97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E54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AA4D3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76A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8A3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EFED3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433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205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BEA75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1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D5D" w14:textId="5ACCBA1F" w:rsidR="009E305B" w:rsidRPr="009E305B" w:rsidRDefault="00DC0ECC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  <w:r w:rsidR="009E305B"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,00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FD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B1CD" w14:textId="366E4B8B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EFF3C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D3FCA" w:rsidRPr="009E305B" w14:paraId="45CC96AB" w14:textId="77777777" w:rsidTr="005044B1">
        <w:trPr>
          <w:trHeight w:val="13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07F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F86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9"/>
                <w:szCs w:val="9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9"/>
                <w:szCs w:val="9"/>
                <w:lang w:eastAsia="pl-PL"/>
              </w:rPr>
              <w:t>RAZEM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826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9"/>
                <w:szCs w:val="9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9"/>
                <w:szCs w:val="9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9FB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9B8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842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68F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B5C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418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B46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FEA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FBF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8A7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357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1DD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DF1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AEABC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E31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C5D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637C1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38C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DE06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C165F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BF9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EDE8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7AD17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C46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D0E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240E5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3DA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E02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B7CFF6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0EC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5,0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6FEF" w14:textId="7B0D1465" w:rsidR="009E305B" w:rsidRPr="002D3FCA" w:rsidRDefault="008D306F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4</w:t>
            </w:r>
            <w:r w:rsidR="009E305B"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,00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11E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5183" w14:textId="4054D9B4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AE7D4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</w:tr>
      <w:tr w:rsidR="002D3FCA" w:rsidRPr="009E305B" w14:paraId="2CB1913C" w14:textId="77777777" w:rsidTr="002D3FCA">
        <w:trPr>
          <w:trHeight w:val="165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CF21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pl-PL"/>
              </w:rPr>
              <w:t>OGÓŁEM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A1342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659978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617D3A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B1FF99F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4B832EF" w14:textId="04AAC013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1665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986E36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720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6CF95F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645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4B884D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5CBEADE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30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AFE0F2D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180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992AF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90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211CB5A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FB30713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135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223336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195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B77C58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CE2382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135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D90A454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225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0FD0FE6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75794D0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165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F4DA7C" w14:textId="3B72355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D6EA89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94708D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120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52A10D9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9D4FCE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AF7A407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75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95C8685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DA17E52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778001C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90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1A8F071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120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91CD05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171FA78" w14:textId="3FD45E6D" w:rsidR="009E305B" w:rsidRPr="002D3FCA" w:rsidRDefault="00DC0ECC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71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CA2850B" w14:textId="51375FA0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9</w:t>
            </w:r>
            <w:r w:rsidR="00DC0ECC"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D6BA5B" w14:textId="77777777" w:rsidR="009E305B" w:rsidRPr="002D3FCA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 w:rsidRPr="002D3FCA"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5B825B7" w14:textId="58181BE0" w:rsidR="009E305B" w:rsidRPr="002D3FCA" w:rsidRDefault="005044B1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9"/>
                <w:szCs w:val="9"/>
                <w:lang w:eastAsia="pl-PL"/>
              </w:rPr>
              <w:t>89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A7CE" w14:textId="77777777" w:rsidR="009E305B" w:rsidRPr="009E305B" w:rsidRDefault="009E305B" w:rsidP="009E305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9E305B" w:rsidRPr="009E305B" w14:paraId="1B9ED22D" w14:textId="77777777" w:rsidTr="002D3FCA">
        <w:trPr>
          <w:trHeight w:val="180"/>
        </w:trPr>
        <w:tc>
          <w:tcPr>
            <w:tcW w:w="2526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1D66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i/>
                <w:iCs/>
                <w:sz w:val="10"/>
                <w:szCs w:val="10"/>
                <w:lang w:eastAsia="pl-PL"/>
              </w:rPr>
              <w:t>Średnia liczba godzin zajęć w tygodniu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E61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3B2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AD1A7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06A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F4F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0F2F0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DE3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3E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8994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9C2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882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70759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325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E8D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9C256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656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A04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7D8B42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FE0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6B5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0CA6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2397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39F3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E305B" w:rsidRPr="009E305B" w14:paraId="7AF23B95" w14:textId="77777777" w:rsidTr="002D3FCA">
        <w:trPr>
          <w:trHeight w:val="177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C4B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6" w:type="pct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74156FE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suma kontrolna 1               </w:t>
            </w:r>
            <w:r w:rsidRPr="009E305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>1665</w:t>
            </w:r>
            <w:r w:rsidRPr="009E305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br/>
            </w:r>
            <w:r w:rsidRPr="009E305B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suma kontrolna 2               </w:t>
            </w:r>
            <w:r w:rsidRPr="009E305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>1665</w:t>
            </w:r>
          </w:p>
        </w:tc>
        <w:tc>
          <w:tcPr>
            <w:tcW w:w="581" w:type="pct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405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liczba egz./zal.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06D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A7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C52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6C1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AE8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4F8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C9D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B76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187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D84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4B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9C4CD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B15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E0F3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804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E26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3EDAF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E305B" w:rsidRPr="009E305B" w14:paraId="3C8711F1" w14:textId="77777777" w:rsidTr="002D3FCA">
        <w:trPr>
          <w:trHeight w:val="180"/>
        </w:trPr>
        <w:tc>
          <w:tcPr>
            <w:tcW w:w="1018" w:type="pct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9E4C608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pct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88DE0F9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81" w:type="pct"/>
            <w:gridSpan w:val="6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5FC6F8D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257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9394" w14:textId="1906BEFA" w:rsidR="009E305B" w:rsidRPr="009E305B" w:rsidRDefault="00A42780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76B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7418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5FA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BC6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32A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B3EC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2A7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01BC" w14:textId="7F79D75A" w:rsidR="009E305B" w:rsidRPr="009E305B" w:rsidRDefault="00A25464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5A99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562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12D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CC3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4B15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0EF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E542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F26A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936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36B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376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4C00B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1414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E305B" w:rsidRPr="009E305B" w14:paraId="051FCBE5" w14:textId="77777777" w:rsidTr="002D3FCA">
        <w:trPr>
          <w:trHeight w:val="184"/>
        </w:trPr>
        <w:tc>
          <w:tcPr>
            <w:tcW w:w="1018" w:type="pct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4C819C1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26" w:type="pct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B90B45E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81" w:type="pct"/>
            <w:gridSpan w:val="6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6436E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94C3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C9F1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F8DE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4014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1A87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9006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0DFF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C4FB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E305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A6C0" w14:textId="77777777" w:rsidR="009E305B" w:rsidRPr="009E305B" w:rsidRDefault="009E305B" w:rsidP="009E30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FE3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AED1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F672A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6490" w14:textId="77777777" w:rsidR="009E305B" w:rsidRPr="009E305B" w:rsidRDefault="009E305B" w:rsidP="009E305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1FCD570" w14:textId="77777777" w:rsidR="009E305B" w:rsidRDefault="009E305B" w:rsidP="00EC5803">
      <w:pPr>
        <w:rPr>
          <w:rFonts w:ascii="Times New Roman" w:hAnsi="Times New Roman"/>
          <w:b/>
          <w:bCs/>
          <w:sz w:val="24"/>
          <w:szCs w:val="24"/>
        </w:rPr>
      </w:pPr>
    </w:p>
    <w:p w14:paraId="4620DE33" w14:textId="6861C46F" w:rsidR="0036774C" w:rsidRPr="003C4AEC" w:rsidRDefault="0036774C" w:rsidP="0036774C">
      <w:pPr>
        <w:rPr>
          <w:rFonts w:ascii="Times New Roman" w:hAnsi="Times New Roman"/>
          <w:sz w:val="24"/>
          <w:szCs w:val="24"/>
        </w:rPr>
        <w:sectPr w:rsidR="0036774C" w:rsidRPr="003C4AEC" w:rsidSect="00442EA0">
          <w:pgSz w:w="16840" w:h="11910" w:orient="landscape"/>
          <w:pgMar w:top="1298" w:right="1321" w:bottom="1298" w:left="278" w:header="709" w:footer="709" w:gutter="0"/>
          <w:cols w:space="708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9"/>
        <w:gridCol w:w="3232"/>
      </w:tblGrid>
      <w:tr w:rsidR="00616ACE" w:rsidRPr="00616ACE" w14:paraId="3FC466C3" w14:textId="77777777" w:rsidTr="002D1D01">
        <w:trPr>
          <w:trHeight w:val="5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30EB" w14:textId="77777777" w:rsidR="00616ACE" w:rsidRPr="00616ACE" w:rsidRDefault="00616ACE" w:rsidP="002D1D0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*  liczbę punktów ECTS, jaką student musi uzyskać w ramach zajęć z dziedziny nauk humanistycznych lub nauk społecznych, nie mniejszą niż 5 punktów ECTS – w przypadku kierunków studiów przyporządkowanych do dyscyplin w ramach dziedzin innych niż odpowiednio nauki humanistyczne lub nauki społeczne.</w:t>
            </w:r>
          </w:p>
        </w:tc>
      </w:tr>
      <w:tr w:rsidR="00616ACE" w:rsidRPr="00616ACE" w14:paraId="153D5A15" w14:textId="77777777" w:rsidTr="00DE5C46">
        <w:trPr>
          <w:trHeight w:val="405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3F0" w14:textId="77777777" w:rsidR="00616ACE" w:rsidRPr="00616ACE" w:rsidRDefault="00616ACE" w:rsidP="00616AC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Procentowy udział liczby punktów ECTS każdej z dyscyplin, do których jest przyporządkowany kierunek studiów, w liczbie punktów ECTS koniecznej do ukończenia studiów, ze wskazaniem dyscypliny wiodącej.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ADE" w14:textId="6A154BDF" w:rsidR="00616ACE" w:rsidRPr="00616ACE" w:rsidRDefault="00DE5C46" w:rsidP="00616A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ekonomia i finanse</w:t>
            </w:r>
            <w:r w:rsidR="007305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16ACE"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616ACE" w:rsidRPr="00616ACE" w14:paraId="00709013" w14:textId="77777777" w:rsidTr="00DE5C46">
        <w:trPr>
          <w:trHeight w:val="33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C87" w14:textId="77777777" w:rsidR="00616ACE" w:rsidRPr="00616ACE" w:rsidRDefault="00616ACE" w:rsidP="00616AC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Procentowy udział liczby punktów ECTS w ramach zajęć do wyboru w liczbie punktów ECTS koniecznej do ukończenia studiów, w wymiarze nie mniejszym niż 30% liczby punktów ECTS koniecznej do ukończenia studiów.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A05" w14:textId="386B7F28" w:rsidR="00616ACE" w:rsidRPr="00616ACE" w:rsidRDefault="00616ACE" w:rsidP="00616A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  <w:r w:rsidR="00DC0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616ACE" w:rsidRPr="00616ACE" w14:paraId="0AD2E40B" w14:textId="77777777" w:rsidTr="00DE5C46">
        <w:trPr>
          <w:trHeight w:val="48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ED9" w14:textId="77777777" w:rsidR="00616ACE" w:rsidRPr="00616ACE" w:rsidRDefault="00616ACE" w:rsidP="00616AC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Procentowy udział liczby punktów ECTS w ramach zajęć z bezpośrednim udziałem nauczycieli akademickich lub innych osób prowadzących zajęcia i studentów w liczbie punktów ECTS koniecznej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2A5" w14:textId="76D53969" w:rsidR="00616ACE" w:rsidRPr="00616ACE" w:rsidRDefault="00616ACE" w:rsidP="00616A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  <w:r w:rsidR="005044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616ACE" w:rsidRPr="00616ACE" w14:paraId="05276627" w14:textId="77777777" w:rsidTr="00DE5C46">
        <w:trPr>
          <w:trHeight w:val="54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424" w14:textId="77777777" w:rsidR="00616ACE" w:rsidRPr="00616ACE" w:rsidRDefault="00616ACE" w:rsidP="00616AC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Dla studiów o profilu ogólnoakademickim – procentowy udział liczby punktów ECTS w ramach zajęć związanych z prowadzoną w uczelni działalnością naukową w dyscyplinie lub dyscyplinach, do których przyporządkowany jest kierunek studiów w liczbie punktów ECTS koniecznej do ukończenia studiów, w wymiarze większym niż 50% liczby punktów ECTS koniecznej do ukończenia studiów.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11E" w14:textId="790AE867" w:rsidR="00616ACE" w:rsidRPr="00616ACE" w:rsidRDefault="005044B1" w:rsidP="00616A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</w:t>
            </w:r>
            <w:r w:rsidR="00616ACE" w:rsidRPr="008D59C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%</w:t>
            </w:r>
            <w:r w:rsidR="00BF1C2F" w:rsidRPr="008D59C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616ACE" w:rsidRPr="00616ACE" w14:paraId="03FD2CB4" w14:textId="77777777" w:rsidTr="00DE5C46">
        <w:trPr>
          <w:trHeight w:val="6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902" w14:textId="77777777" w:rsidR="00616ACE" w:rsidRPr="00616ACE" w:rsidRDefault="00616ACE" w:rsidP="00616ACE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Dla studiów o profilu praktycznym – procentowy udział liczby punktów ECTS w ramach zajęć kształtujących umiejętności praktyczne w liczbie punktów ECTS koniecznej do ukończenia studiów, w wymiarze większym niż 50% liczby punktów ECTS koniecznej do ukończenia studiów.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D52" w14:textId="2DB09C3D" w:rsidR="00616ACE" w:rsidRPr="00616ACE" w:rsidRDefault="00616ACE" w:rsidP="00616A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6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 w:rsidR="005044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</w:tr>
    </w:tbl>
    <w:p w14:paraId="75F93599" w14:textId="1764945B" w:rsidR="003C4AEC" w:rsidRDefault="003C4AEC" w:rsidP="003C4AEC">
      <w:pPr>
        <w:rPr>
          <w:rFonts w:ascii="Times New Roman" w:hAnsi="Times New Roman"/>
          <w:sz w:val="24"/>
          <w:szCs w:val="24"/>
        </w:rPr>
      </w:pPr>
    </w:p>
    <w:p w14:paraId="089C2DCB" w14:textId="6A958A34" w:rsidR="007B6B34" w:rsidRDefault="007B6B34" w:rsidP="003C4AEC">
      <w:pPr>
        <w:rPr>
          <w:rFonts w:ascii="Times New Roman" w:hAnsi="Times New Roman"/>
          <w:sz w:val="24"/>
          <w:szCs w:val="24"/>
        </w:rPr>
      </w:pPr>
    </w:p>
    <w:p w14:paraId="6BE7F08A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79DD2D5A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6AC7B060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693AD6E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DCD9D51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7DEA1DB1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2DEA15FE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0FC680B1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3AA5342E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2EAFEBFE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6489A1A4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35E32217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35760357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22E5AFC7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5459BE6D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079059D0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64688938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5645D092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4753AAC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3CF8212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7A626C15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2BBBAC6B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75492C24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B327ECD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0951CAB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25E4B07B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7F8CCB48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0598B205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5C51F84E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21B67575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6ECB5EB7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3D2A92BC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72337EF6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2655684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37CF7961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4854BB6E" w14:textId="77777777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99D8DC1" w14:textId="2D704D5D" w:rsidR="005E4CD9" w:rsidRP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lastRenderedPageBreak/>
        <w:t>Załącznik nr 2</w:t>
      </w:r>
    </w:p>
    <w:p w14:paraId="4C53F1B1" w14:textId="77777777" w:rsidR="005E4CD9" w:rsidRPr="005E4CD9" w:rsidRDefault="005E4CD9" w:rsidP="005E4CD9">
      <w:pPr>
        <w:spacing w:line="14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B6BDF34" w14:textId="77777777" w:rsidR="005E4CD9" w:rsidRP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do Uchwały nr 2633</w:t>
      </w:r>
    </w:p>
    <w:p w14:paraId="045EA7CF" w14:textId="77777777" w:rsidR="005E4CD9" w:rsidRPr="005E4CD9" w:rsidRDefault="005E4CD9" w:rsidP="005E4CD9">
      <w:pPr>
        <w:spacing w:line="14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E58627A" w14:textId="77777777" w:rsidR="005E4CD9" w:rsidRP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Senatu</w:t>
      </w:r>
    </w:p>
    <w:p w14:paraId="5FC6B796" w14:textId="77777777" w:rsidR="005E4CD9" w:rsidRPr="005E4CD9" w:rsidRDefault="005E4CD9" w:rsidP="005E4CD9">
      <w:pPr>
        <w:spacing w:line="14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57DEA74" w14:textId="77777777" w:rsidR="005E4CD9" w:rsidRP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Uniwersytetu w Białymstoku</w:t>
      </w:r>
    </w:p>
    <w:p w14:paraId="2A9852BD" w14:textId="77777777" w:rsidR="005E4CD9" w:rsidRPr="005E4CD9" w:rsidRDefault="005E4CD9" w:rsidP="005E4CD9">
      <w:pPr>
        <w:spacing w:line="14" w:lineRule="exact"/>
        <w:jc w:val="lef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AAD409" w14:textId="52782C5C" w:rsidR="005E4CD9" w:rsidRDefault="005E4CD9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sz w:val="13"/>
          <w:szCs w:val="20"/>
          <w:lang w:eastAsia="pl-PL"/>
        </w:rPr>
        <w:t>z dnia 22 stycznia 2020 roku</w:t>
      </w:r>
    </w:p>
    <w:p w14:paraId="674A9512" w14:textId="3345B09A" w:rsidR="00486E16" w:rsidRDefault="00486E16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394CE5A" w14:textId="77777777" w:rsidR="00486E16" w:rsidRPr="005E4CD9" w:rsidRDefault="00486E16" w:rsidP="005E4CD9">
      <w:pPr>
        <w:spacing w:line="0" w:lineRule="atLeast"/>
        <w:ind w:left="13440"/>
        <w:jc w:val="left"/>
        <w:rPr>
          <w:rFonts w:ascii="Times New Roman" w:eastAsia="Times New Roman" w:hAnsi="Times New Roman" w:cs="Arial"/>
          <w:sz w:val="13"/>
          <w:szCs w:val="20"/>
          <w:lang w:eastAsia="pl-PL"/>
        </w:rPr>
      </w:pPr>
    </w:p>
    <w:p w14:paraId="1877EED5" w14:textId="4EBD1455" w:rsidR="005E4CD9" w:rsidRDefault="005E4CD9" w:rsidP="005E4CD9">
      <w:pPr>
        <w:spacing w:line="0" w:lineRule="atLeast"/>
        <w:ind w:right="20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5E4CD9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Matryca efektów uczenia się określonych w programie studiów kierunku</w:t>
      </w:r>
      <w:r w:rsidR="00F74402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 xml:space="preserve"> Międzynarodowe stosunki gospodarcze</w:t>
      </w:r>
    </w:p>
    <w:p w14:paraId="46C1DF37" w14:textId="77777777" w:rsidR="00486E16" w:rsidRPr="005E4CD9" w:rsidRDefault="00486E16" w:rsidP="005E4CD9">
      <w:pPr>
        <w:spacing w:line="0" w:lineRule="atLeast"/>
        <w:ind w:right="20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62"/>
        <w:gridCol w:w="443"/>
        <w:gridCol w:w="238"/>
        <w:gridCol w:w="238"/>
        <w:gridCol w:w="260"/>
        <w:gridCol w:w="33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60"/>
        <w:gridCol w:w="238"/>
        <w:gridCol w:w="260"/>
        <w:gridCol w:w="260"/>
        <w:gridCol w:w="260"/>
        <w:gridCol w:w="238"/>
        <w:gridCol w:w="260"/>
        <w:gridCol w:w="238"/>
        <w:gridCol w:w="238"/>
        <w:gridCol w:w="260"/>
        <w:gridCol w:w="260"/>
        <w:gridCol w:w="238"/>
        <w:gridCol w:w="238"/>
        <w:gridCol w:w="238"/>
        <w:gridCol w:w="238"/>
        <w:gridCol w:w="260"/>
        <w:gridCol w:w="260"/>
        <w:gridCol w:w="260"/>
        <w:gridCol w:w="260"/>
        <w:gridCol w:w="238"/>
        <w:gridCol w:w="238"/>
        <w:gridCol w:w="238"/>
        <w:gridCol w:w="238"/>
        <w:gridCol w:w="260"/>
        <w:gridCol w:w="260"/>
        <w:gridCol w:w="313"/>
        <w:gridCol w:w="241"/>
        <w:gridCol w:w="260"/>
        <w:gridCol w:w="492"/>
      </w:tblGrid>
      <w:tr w:rsidR="00236F86" w:rsidRPr="00236F86" w14:paraId="7A97C1F3" w14:textId="77777777" w:rsidTr="00486E16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386E809" w14:textId="494EDD94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bookmarkStart w:id="11" w:name="_Hlk60517417"/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Efekty uczenia się </w:t>
            </w:r>
            <w:r w:rsidR="00257A74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określone w programie studiów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96D6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Opis kierunkowych efektów uczenia się. Po zakończeniu studiów absolwent: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5274311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Odniesienie efektów kształcenia do obszaru wiedzy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BF8E"/>
            <w:textDirection w:val="btLr"/>
            <w:vAlign w:val="bottom"/>
            <w:hideMark/>
          </w:tcPr>
          <w:p w14:paraId="7E44CD45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Kontrola pokrycia efektów kierunkowych efektami przedmiotów niespecjalnościowych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2A6E" w14:textId="77777777" w:rsidR="00BE11E6" w:rsidRDefault="00E51184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GRUPA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1 </w:t>
            </w:r>
          </w:p>
          <w:p w14:paraId="3083D810" w14:textId="594A042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Przedmioty kształcenia ogólnego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45FF" w14:textId="77777777" w:rsidR="00BE11E6" w:rsidRDefault="00E51184" w:rsidP="00BE11E6">
            <w:pPr>
              <w:spacing w:line="240" w:lineRule="auto"/>
              <w:ind w:firstLineChars="800" w:firstLine="640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GRUPA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</w:t>
            </w:r>
            <w:r w:rsidR="00EB3450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2</w:t>
            </w:r>
          </w:p>
          <w:p w14:paraId="4D04AB5D" w14:textId="37E2059A" w:rsidR="00236F86" w:rsidRPr="00236F86" w:rsidRDefault="00EB3450" w:rsidP="00BE11E6">
            <w:pPr>
              <w:spacing w:line="240" w:lineRule="auto"/>
              <w:ind w:firstLineChars="800" w:firstLine="640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Przedmioty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podstawowe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0856" w14:textId="1C68A7A2" w:rsidR="00BE11E6" w:rsidRDefault="00E51184" w:rsidP="00BE11E6">
            <w:pPr>
              <w:spacing w:line="240" w:lineRule="auto"/>
              <w:ind w:firstLineChars="700" w:firstLine="560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GRUPA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 3</w:t>
            </w:r>
          </w:p>
          <w:p w14:paraId="472EE88D" w14:textId="74FDC719" w:rsidR="00236F86" w:rsidRPr="00236F86" w:rsidRDefault="00236F86" w:rsidP="00BE11E6">
            <w:pPr>
              <w:spacing w:line="240" w:lineRule="auto"/>
              <w:ind w:firstLineChars="700" w:firstLine="560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Przedmioty kierunkowe</w:t>
            </w:r>
          </w:p>
        </w:tc>
        <w:tc>
          <w:tcPr>
            <w:tcW w:w="331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EE3BBA6" w14:textId="21A283FB" w:rsidR="00BE11E6" w:rsidRDefault="00E51184" w:rsidP="00BE11E6">
            <w:pPr>
              <w:spacing w:line="240" w:lineRule="auto"/>
              <w:ind w:firstLineChars="400" w:firstLine="320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GRUPA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 </w:t>
            </w:r>
            <w:r w:rsidR="00EB3450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4</w:t>
            </w:r>
          </w:p>
          <w:p w14:paraId="6D9C33EC" w14:textId="75F3A3E7" w:rsidR="00236F86" w:rsidRPr="00236F86" w:rsidRDefault="00EB3450" w:rsidP="00BE11E6">
            <w:pPr>
              <w:spacing w:line="240" w:lineRule="auto"/>
              <w:ind w:firstLineChars="400" w:firstLine="320"/>
              <w:jc w:val="center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Przedmioty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specjalizacyjne do wyboru Handel międzynarodowy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E89C" w14:textId="69AF72DF" w:rsidR="00236F86" w:rsidRPr="00236F86" w:rsidRDefault="00E51184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GRUPA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5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br/>
              <w:t>Seminaria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8229" w14:textId="77777777" w:rsidR="00BE11E6" w:rsidRDefault="00BE11E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  <w:p w14:paraId="18687686" w14:textId="72AE0242" w:rsidR="00236F86" w:rsidRPr="00236F86" w:rsidRDefault="00E51184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GRUPA 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6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br/>
              <w:t>Praktyka zawodowa</w:t>
            </w:r>
          </w:p>
        </w:tc>
      </w:tr>
      <w:tr w:rsidR="002E2A30" w:rsidRPr="00236F86" w14:paraId="6C15EB78" w14:textId="77777777" w:rsidTr="00486E16">
        <w:trPr>
          <w:trHeight w:val="10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8E3A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FFC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D57A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9524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0756E87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Logika/Socjologia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741E12D2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Ekonomia rozwoju/ Development economics/ Polityka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0C50411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Geografia ekonomiczna/</w:t>
            </w: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br/>
              <w:t>Economic geography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6139CABA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Technologie informacyjne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01233783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Ochrona własności intelektualnej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3F154C52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angielski cz.1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2F1DB451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angielski cz.2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219B5428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angielski cz.3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5EF83601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niemiecki cz.1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733CBC65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niemiecki cz.2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7C146E71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rosyjski cz.1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36DDD9B7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Język rosyjski cz.2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textDirection w:val="btLr"/>
            <w:vAlign w:val="bottom"/>
            <w:hideMark/>
          </w:tcPr>
          <w:p w14:paraId="77F61446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3674B69E" w14:textId="4413AE3D" w:rsidR="00236F86" w:rsidRPr="00236F86" w:rsidRDefault="004A6802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368EA889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Podstawy 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19E46125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Ekonomia cz.1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696F85F5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Ekonomia cz.2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7672E6B6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Matematyka/ 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3109C4BC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Statystyka opisowa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5ECD3A6F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Rachunkowość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0247A1E0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Finanse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1119B0EC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Historia gospodarcza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21A4F719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Historia stosunków międzynarodowych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50A84EC0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Ekonomia sektora publicznego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63E1FF54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Podstawy międzynarodowych stosunków gospodarczych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700D22B6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Rozliczenia w obrocie międzynarodowym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2F9A138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Międzynarodowe transakcje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7DAAB9FB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Międzynarodowa ochrona praw człowieka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19ADCDD1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Prawo międzynarodowe handlowe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3BBD99AD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Funkcjonowanie Unii Europejskiej/ Functioning of the European 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73BD5803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Marketing międzynarodowy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1E666F2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Zarządzanie w biznesie międzynarodowym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3F08357F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Teoria i polityka kursu walutowego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38F90BF9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Finanse lokalne i regionalne 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54D2A32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Obsługa celna i graniczna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C5898BB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Współczesne systemy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DE80C3C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Systemy gospodarcze w warunkach globalizacji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A2A2C85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Przedsiębiorstwo na rynku globalnym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EFAB22B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Internacjonalizacja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7292233D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Ekonomika handlu zagranicznego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6B5ED2AB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Ekonomika zagranicznych inwestycji bezpośrednich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FC4DF89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Negocjacje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EC05686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Analiza rynków zagranicznych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23C41EA9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Międzynarodowa współpraca kulturalna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35D8F3EA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Światowe dziedzictwo kulturowe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5F122C86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Procesy innowacyjne w gospodarce światowej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  <w:vAlign w:val="bottom"/>
            <w:hideMark/>
          </w:tcPr>
          <w:p w14:paraId="57430CAF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Transfer technologii w gospodarce światowej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BF8E"/>
            <w:textDirection w:val="btLr"/>
            <w:vAlign w:val="bottom"/>
            <w:hideMark/>
          </w:tcPr>
          <w:p w14:paraId="424A8704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Kontrola pokrycia efektów kierunkowych efektami przedmiotów specjalnościowych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402A7E71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Seminarium dyplomowe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394194A9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Seminarium dyplomowe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1CF50"/>
            <w:textDirection w:val="btLr"/>
            <w:vAlign w:val="bottom"/>
            <w:hideMark/>
          </w:tcPr>
          <w:p w14:paraId="23F0E88B" w14:textId="77777777" w:rsidR="00236F86" w:rsidRPr="00236F86" w:rsidRDefault="00236F86" w:rsidP="00A45CD0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Praktyka zawodowa</w:t>
            </w:r>
          </w:p>
        </w:tc>
      </w:tr>
      <w:tr w:rsidR="00E51184" w:rsidRPr="00236F86" w14:paraId="73946A83" w14:textId="77777777" w:rsidTr="00486E16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45A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7A53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ADC0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724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46C956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4ABF79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4473D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C0FD7F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laboratorium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6DD88A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BD072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6B2ED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9477C3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676305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F2A317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0B82EE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4EBD56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66735A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081071B" w14:textId="588B4854" w:rsidR="00236F86" w:rsidRPr="00236F86" w:rsidRDefault="004A6802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0FA51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E0ED808" w14:textId="7EBFBDC9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</w:t>
            </w:r>
            <w:r w:rsidR="00FB2CC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A82A6EA" w14:textId="7CB48D60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FB2CC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14A2A2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54047D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E1151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977781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747228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F04B84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konwersatorium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31FA71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konwersatorium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05AB31E" w14:textId="7DCE08FA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395ACC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296469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A1DD2C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52C460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E867E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8A2D704" w14:textId="1E126FA0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CE1D40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A1F926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840BDC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6BE64C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12BD63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konwersatorium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9C5EC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konwersatorium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9042470" w14:textId="513DC2D9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7F24E1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EF6E5CF" w14:textId="4FC27A28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7F24E1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0DAF942" w14:textId="61357DA0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7F24E1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B99489E" w14:textId="10E2BE09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7F24E1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283C7F7" w14:textId="531D1535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7F24E1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49B1E3A" w14:textId="1E3F45EE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7F24E1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DE38C8E" w14:textId="6664D2EC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Wykład + </w:t>
            </w:r>
            <w:r w:rsidR="007F24E1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D941C9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619DA7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8DF13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0ED6AD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F27DCF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Wykład + ćwiczenia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F86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1CA46E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80E202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Ćwiczenia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50A2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11"/>
      <w:tr w:rsidR="00B44075" w:rsidRPr="00065640" w14:paraId="3695C705" w14:textId="77777777" w:rsidTr="00707AB0">
        <w:trPr>
          <w:trHeight w:val="127"/>
        </w:trPr>
        <w:tc>
          <w:tcPr>
            <w:tcW w:w="0" w:type="auto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7680" w14:textId="73F7EDCC" w:rsidR="00B44075" w:rsidRPr="00236F86" w:rsidRDefault="00065640" w:rsidP="001623C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065640">
              <w:rPr>
                <w:rFonts w:ascii="Times New Roman" w:hAnsi="Times New Roman"/>
                <w:b/>
                <w:sz w:val="12"/>
                <w:szCs w:val="12"/>
              </w:rPr>
              <w:t>Wiedza, absolwent zna i rozumie:</w:t>
            </w:r>
          </w:p>
        </w:tc>
      </w:tr>
      <w:tr w:rsidR="002E2A30" w:rsidRPr="00236F86" w14:paraId="5214E130" w14:textId="77777777" w:rsidTr="00486E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DF56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BBE2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zaawansowanym stopniu mechanizmy ewolucji międzynarodowych stosunków gospodarczych i umiejscowienie w dziedzinie nauk społecznych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BE8C" w14:textId="2DE80C9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C22B47C" w14:textId="145335AE" w:rsidR="00236F86" w:rsidRPr="00236F86" w:rsidRDefault="007709D8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A72D8A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EE762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13891B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39D1A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F2C966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C9404F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58EDC4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4A68A4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412CB5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01069E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0BBA8D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A485B5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4E4739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B334C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9F8C97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856A08B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E59D00E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68FA7F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02A8FF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E187D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62420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2F775AD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A6A299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5C9709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BF17E0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A7C308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5E733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776424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EDA1E4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0C833E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B7C01E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F61E4B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9902C9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0BEDE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3B2AE9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040C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0EF8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B9F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B0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34C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CB9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82D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6EE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FE6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FD6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2A8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CC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57E21F4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9822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2FD5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DC8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32040C61" w14:textId="77777777" w:rsidTr="00486E1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C67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2092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zaawansowanym stopniu zależności między uczestnikami stosunków międzynarodowych, w szczególności w sferze obrotu towarowego i przepływu czynników produkcji (gospodarki krajowe, organizacje, korporacje)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4A3F" w14:textId="3A37C29D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051181E" w14:textId="2C0D6EF5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  <w:r w:rsidR="007709D8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21730C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EB83CFA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D08437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1114E2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FEFF5C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3B585D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5DBCD1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C57B23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5DA1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0BA4D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3C0C2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4E7DBE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DECD70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032A9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E86FD3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BADE11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8A0A6E4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62F3E9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D80DE7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3E2D9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0BC7A9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9B8226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80D067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6BDC16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8B21D15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4128818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5FBD5EA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4A39A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F9214EE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39CBE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E4FFD70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DBA851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79056D7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760324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0757BC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2F2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CB1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AB05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E9AFD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89EC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3C41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069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81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C99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53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1ADA4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2E24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1E9F27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D15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B1FE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458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30C3C989" w14:textId="77777777" w:rsidTr="00486E1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A6A6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51E19" w14:textId="5C35DFCD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zna i rozumie w zaawansowanym stopniu źródła pozyskiwania </w:t>
            </w:r>
            <w:r w:rsidR="005044B1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i zasady</w:t>
            </w: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porządkowania informacji dotyczących przyczyn, charakteru i konsekwencji zmian strukturalnych w gospodarce światowej (wynikających z przepływu dóbr, usług i czynników produkcji między krajami)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7F39" w14:textId="0831DF00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F8D74E4" w14:textId="6AB4799D" w:rsidR="00236F86" w:rsidRPr="00236F86" w:rsidRDefault="007709D8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0CA17B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3FD570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9003ED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977D11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9E2DE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3541E7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D214E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1BB9FD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5EED8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6FAAD0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9CCB3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CFC999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19DEAD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47D70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9122BE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92ADB0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C21E9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FCFA5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31C8BC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92B701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77120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CFC0FFA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CFDDDD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332E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09C4D6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7526CA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01FA67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9416AD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DAB69A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011F6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A1FB1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CDBF81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DCA4D6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507116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B325DE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379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94DD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C43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31A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56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82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43B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B7C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D6C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9FA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5F5C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2B5E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3F913E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CFBC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3D4F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C3A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11ECB022" w14:textId="77777777" w:rsidTr="00486E1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62A3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E733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zaawansowanym stopniu istotę procesu zmian struktur i instytucji gospodarczych o zasięgu międzynarodowym oraz ich elementów, w tym przyczyny, przebieg, skalę i konsekwencje tych zmian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5D27" w14:textId="7C44ADEE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C9381E7" w14:textId="77777777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1EB418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93CA96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73B05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E47064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5C8D1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41BB61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62535B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C8BAC5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5604CA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A6A10A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0D39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0590AC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FF9B0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EA7B5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88A636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013C24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111EF0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80C687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F1175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BDCFFD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8507EB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31A7D50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A46347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256866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C6DFAF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42041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9A3CAD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A93D7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6A81A9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A11895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DCFCC1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7D477C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02D6F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0FEAAB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4E8CDA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76ED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234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AB4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09B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6083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62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C01F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463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76C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D4F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84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EFF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3B2F3F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688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DA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301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0AA1B970" w14:textId="77777777" w:rsidTr="00486E1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D0CF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617A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w zaawansowanym stopniu struktury i instytucje gospodarcze o zasięgu międzynarodowym oraz ich historyczną ewolucję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5BB6" w14:textId="71D186BC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D033F84" w14:textId="77777777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A8821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93B61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BCCB5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D1E40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C24EFE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01530B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FA994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3D5EBA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0BDBF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A6F4C8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AD7BA7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198F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983A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70259F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42546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AE224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265023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13A3D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816C7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2AC0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1F8D0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733870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F48FF2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7216B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9DD911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1404D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F0950C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36D3C3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0AAB90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8844B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6C0E2C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0C9561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F7CB1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B370B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C7FDF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817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57F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E05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518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7FA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0A6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FE1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BA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34A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8BA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C30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DDE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161D83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81C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FB5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23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72DFBB8A" w14:textId="77777777" w:rsidTr="00486E1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B9A1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3B51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fundamentalne struktury i instytucje międzynarodowe oraz zasady ich działania we współczesnej gospodarce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693" w14:textId="0E2ABD21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0988C835" w14:textId="7056589E" w:rsidR="00236F86" w:rsidRPr="00236F86" w:rsidRDefault="00231AB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F75529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2EDA9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8D1E2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ACB431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2D8CF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28FB4D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19028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083DDC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DDED24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835211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94263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DD62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20A3F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204A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DDC0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408F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D5F3A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F088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BA757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83849D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274A1A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F697AF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CA07CD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3E2868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506A0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3C01293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983C6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52518E6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DD03F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91E6C8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F3548E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A3AE76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0CBAB9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2082858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A49D62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6A8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41A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270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8B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BBC1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B5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1BE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76E3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C07E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7ED2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C36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D0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11989EF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52D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B58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C0B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27D57A69" w14:textId="77777777" w:rsidTr="00486E16">
        <w:trPr>
          <w:trHeight w:val="3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8A88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3E60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zna i rozumie fundamentalne dylematy współczesnej cywilizacji, w tym więzi o charakterze ekonomicznym, społecznym, politycznym i kulturowym kształtujące </w:t>
            </w: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lastRenderedPageBreak/>
              <w:t>decyzje uczestników obrotu międzynarodowego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C0D7" w14:textId="18A664F2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lastRenderedPageBreak/>
              <w:t>P6S_WK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7FCDB62" w14:textId="0C21C167" w:rsidR="00236F86" w:rsidRPr="00236F86" w:rsidRDefault="00741AF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A79324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8B2C1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27DEE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89E13C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368F84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D08BC5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32E309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0A182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4D2BB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F93EBD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8CC874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6F85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6538CB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49619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3242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3210A6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599777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8842B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72FE2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8C079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20AF5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975654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BC48F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D47E7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A7E581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0630C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48A855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29E07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947C0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6834F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C41E8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FD3E9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FA3406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4EB5A3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F171F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ACC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3F6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43C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49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E85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08A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4086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2C07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F654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D6E3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40B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F13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8E9B0E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CF3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FC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793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40A44933" w14:textId="77777777" w:rsidTr="00486E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E2AA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6967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rolę i miejsce człowieka w społecznym procesie gospodarowania, w szczególności w warunkach otwartości gospodarek, różnorodności kulturowej i konieczności współpracy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5F80" w14:textId="427B561B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0D16520" w14:textId="77777777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C215C3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6DC3AF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CE24E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46A03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2168E4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65C84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665F5D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094E11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A8D159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182059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41D53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18AFE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2206A4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0995B3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64E175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CE238D4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DAAD6C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FEB89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FFC04C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4FCED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ABEB65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166163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46E804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E3B6D1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8D51AF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79640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600487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3EA210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802E5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343A5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8AFA5D4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57977A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FF0200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A0894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627F16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216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6BD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FCA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B16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CEBF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9FB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739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22D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F6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851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056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9ED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D31DCA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A2C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50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B3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2656F106" w14:textId="77777777" w:rsidTr="00486E16">
        <w:trPr>
          <w:trHeight w:val="3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FA4C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72E77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 rozumie metody matematyczne, statystyczne i narzędzia informatyczne gromadzenia, analizy i prezentacji danych ekonomicznych i społecznych oraz wie, jak je zastosować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8AFD" w14:textId="10A31A82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036B3D8" w14:textId="7F6D014B" w:rsidR="00236F86" w:rsidRPr="00236F86" w:rsidRDefault="00231AB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D9E5E8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F9E43D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59CF87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1F53FB4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899BEF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D4117F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4195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0D8A7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286400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35391A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08961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C725D4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A702D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9CCB1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628B7C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31E452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B4F9B11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7FCDA7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A566B89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0685238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D26F3F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A69A7A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251FE4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E9585C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939C07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7987BC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FD15B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A1F9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9DB349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7C935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B2D436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27F953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38D48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294CC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172DF1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075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5ED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F7F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65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49A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65B0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900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514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EAC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B42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DAE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489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CBF36F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CF86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24A54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5A4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5254BCB7" w14:textId="77777777" w:rsidTr="00486E16">
        <w:trPr>
          <w:trHeight w:val="3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3DB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KP6_WK5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24E0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normy i reguły (prawne, organizacyjne, etyczne) odnoszące się do struktur międzynarodowych oraz rządzące nimi prawidłowości, sposoby działania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5542" w14:textId="5C3CB8C1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2BC7B13" w14:textId="69DC2689" w:rsidR="00236F86" w:rsidRPr="00236F86" w:rsidRDefault="00741AF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3CA67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E93E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D012C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126C35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1FCE1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A3350F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DB67F3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D3BD04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AB2F9F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F2BF9A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514763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D082F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0B07C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835DAE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51B643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E0C12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5F35C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AA01F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BF7116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064ACD6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1475B9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91A5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86B35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19B891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E6374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8E474E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F661D16" w14:textId="5391DDD8" w:rsidR="00236F86" w:rsidRPr="00876542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="00876542" w:rsidRPr="00876542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B7693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F16017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A4394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A274D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69220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4AB91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5AA6AD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5D16D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3F5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F04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86B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5AD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C8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5CB2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71F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CFF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1C8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47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239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3A0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742831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49E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8F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8CD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47817191" w14:textId="77777777" w:rsidTr="00486E1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A38E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KP6_WK6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47B7" w14:textId="00F7B3AD" w:rsidR="00236F86" w:rsidRPr="00236F86" w:rsidRDefault="005044B1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zna i</w:t>
            </w:r>
            <w:r w:rsidR="00236F86"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rozumie pojęcia i zasady z zakresu ochrony własności przemysłowej i prawa autorskiego oraz konieczność zarządzania zasobami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1C1C" w14:textId="2088A18D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6E04BDA3" w14:textId="77777777" w:rsidR="00741AF6" w:rsidRDefault="00741AF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  <w:p w14:paraId="6A3337E5" w14:textId="77777777" w:rsidR="00741AF6" w:rsidRDefault="00741AF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  <w:p w14:paraId="67DE35E9" w14:textId="501F2D2D" w:rsidR="00236F86" w:rsidRPr="00236F86" w:rsidRDefault="00231AB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C7206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3229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B66E5F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591AFD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2112B27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555CC1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8332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F3CB42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6D8F03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B83A3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32AF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793F1F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B7370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C7B3C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448D32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D870E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6F440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192782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B18F47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677A2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7C727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4AFAE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D8974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5564E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00BEBB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5EE5E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A6DCF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7787FA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4C5BD7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101BCD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AB5884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138CF6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7A49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D6A9F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6406E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44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1C5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179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F23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E7F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F39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507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3EB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0AD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B1B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E07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17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574B693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15834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6CD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B6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12952FF4" w14:textId="77777777" w:rsidTr="00486E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A9F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KP6_WK7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E803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zna i rozumie zasady tworzenia i rozwoju form indywidualnej przedsiębiorczości, w szczególności w odniesieniu do przedsięwzięć podejmowanych na forum ponadkrajowym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8F28" w14:textId="34AA651B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480EA18" w14:textId="77777777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A158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BFF4A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18DF9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0467D8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B4B279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D3AD3D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DE1FC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74BC2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162EE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B72BE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03E88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FC78C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B16B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7C33A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D6278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2B6E66B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B26D2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113ADD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01F8F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B9C58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2DA6CD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8DFD1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2337A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E119D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5A9C6B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D384FD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5CA9C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1E9FEA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8DA16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AFEF9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86BF2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D612D6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171B7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85584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998B6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5A4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9B8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4B5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8A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2C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C7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E28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4D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773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F43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BD7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763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D76083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450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F58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859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623C7" w:rsidRPr="00CE7370" w14:paraId="76DB0CA4" w14:textId="77777777" w:rsidTr="001623C7">
        <w:trPr>
          <w:trHeight w:val="135"/>
        </w:trPr>
        <w:tc>
          <w:tcPr>
            <w:tcW w:w="0" w:type="auto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FE92" w14:textId="2ECF292E" w:rsidR="001623C7" w:rsidRPr="00236F86" w:rsidRDefault="00CE7370" w:rsidP="001623C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bookmarkStart w:id="12" w:name="_Hlk60517473"/>
            <w:r w:rsidRPr="00CE737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Umiejętności, absolwent potrafi:</w:t>
            </w:r>
          </w:p>
        </w:tc>
      </w:tr>
      <w:tr w:rsidR="002E2A30" w:rsidRPr="00236F86" w14:paraId="54B3CF4A" w14:textId="77777777" w:rsidTr="00486E1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D51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KP6_UW1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4B72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wykorzystywać posiadaną wiedzę do interpretacji złożonych zjawisk i procesów społecznych o zasięgu ponadkrajowym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717B4" w14:textId="07F59035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6A050C36" w14:textId="5D160656" w:rsidR="00236F86" w:rsidRPr="00236F86" w:rsidRDefault="00231AB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B259D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B2C9DD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9AFFEB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FCAD87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E02DE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A4E699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D366C5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BE6802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CEFD0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CE03D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75D9B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12F46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DA8267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6D7F20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6BDD3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61354F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EAE44B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8E1B6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CBE4E3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BCB108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84623F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5DED6E2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10E6644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1A10EB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ABF75E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2E1AE18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84AE43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22DD1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88888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0EAA6B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09B3B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3F232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35770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2B24F14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34A37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1B32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2A8F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2F1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C4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5D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1E5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C5F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F84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D4E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06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C44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EE4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03CBDCE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6409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9B7C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1B7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7F6E6FF3" w14:textId="77777777" w:rsidTr="00486E1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3E07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KP6_UW2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3FF3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wykorzystywać posiadaną wiedzę teoretyczną do formułowania i rozwiązywania złożonych i nietypowych problemów oraz zadań, oceny konkretnych procesów i zjawisk gospodarczych dokonujących się na rynku światowym w oparciu o krytyczną analizę i syntezę tych informacji, stosowanie właściwych metod i narzędzi, w tym zaawansowanych technik informacyjno-komunikacyjnych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29F6" w14:textId="72A9FB19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72FCB6A7" w14:textId="560769CC" w:rsidR="00236F86" w:rsidRPr="00236F86" w:rsidRDefault="00741AF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3F8214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12156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712281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E988C1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D4410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730275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610D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F50588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861B34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7284C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00D337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57CDE5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26B3FB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7795F1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641E1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885228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6898DC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611AA4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EBDE6C3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64AD4E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FD68AB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49579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55AAC53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291DEF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122A7E2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8F44E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852DD1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DF84B0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962B0D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A281B6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FAF0CD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8C5B37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8940EEB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30D213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9C01EA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1D0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1F6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4BE44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017B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B029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804FD" w14:textId="77777777" w:rsidR="00236F86" w:rsidRPr="00236F86" w:rsidRDefault="00236F86" w:rsidP="00170EEB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2D8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4A40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D1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B6C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A84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067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96264F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22B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9F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56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3839A73E" w14:textId="77777777" w:rsidTr="00486E1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C652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KP6_UW3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A1A2C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potrafi wyjaśniać procesy i uwarunkowania towarzyszące transakcjom na rynku międzynarodowym z wykorzystaniem odpowiednich materiałów źródłowych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D06B" w14:textId="7E12D09C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BFA68D2" w14:textId="19DCA309" w:rsidR="00236F86" w:rsidRPr="00236F86" w:rsidRDefault="00231AB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9412D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A4623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C584E6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2C4229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96F4F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5707A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CC969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B8DB7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8C762A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2184E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F3732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A95304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868F0F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CF1659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3D3F3C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53B040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16AD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12A37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15D43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7BF0F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D9090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D3C39B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A7E279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C0F7E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9F47B3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28D73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0D401D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058425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F4FEC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DE307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F550B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9266B6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1F2151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F21188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3B7042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2C6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678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6B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AFB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528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6DF3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FB5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724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EB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538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37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39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BF6F3F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974F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7F5D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7DC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5F776D61" w14:textId="77777777" w:rsidTr="00486E1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CED7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D55E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potrafi komunikować się wykorzystując specjalistyczną terminologię z zakresu międzynarodowych stosunków gospodarczych i dyscyplin komplementarnych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20A9" w14:textId="0C5A6651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0D7BEFF" w14:textId="5484E939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  <w:r w:rsidR="00231AB0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FC7210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54B65C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88B97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E36289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EBF5D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E6C35C3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8573003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3D9C9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511D28A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7C6AD8F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BFD0DFB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60E3783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A749AE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6680CC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0BFEF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E5CE24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C61959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6B557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5D80A0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C054C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24C90F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E633F83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08832E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4155EC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E194C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314FDF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75EDF1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A2503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6EB87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B06A1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EE36F2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62B900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041D94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39461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543D81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F4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16E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74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A77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6CA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74B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966F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0696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7589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CAE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EE9E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FE36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B15131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9ECE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2902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ABB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730CDA7C" w14:textId="77777777" w:rsidTr="00486E1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1867" w14:textId="77777777" w:rsidR="00236F86" w:rsidRPr="00C325CA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EC0D" w14:textId="60A9A22A" w:rsidR="00236F86" w:rsidRPr="005377B0" w:rsidRDefault="005044B1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5377B0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brać</w:t>
            </w:r>
            <w:r w:rsidR="00236F86" w:rsidRPr="005377B0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 udział w debacie przedstawiając i oceniając różne opinie i stanowiska poświęcone konkretnemu zagadnieniu z zakresu międzynarodowych stosunków gospodarczych i dyscyplin komplementarnych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973F" w14:textId="0313DC37" w:rsidR="00236F86" w:rsidRPr="005377B0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5377B0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8A334B6" w14:textId="7D00DAFF" w:rsidR="00236F86" w:rsidRPr="00C325CA" w:rsidRDefault="00741AF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82A0875" w14:textId="77777777" w:rsidR="00236F86" w:rsidRPr="005377B0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77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F9317EA" w14:textId="77777777" w:rsidR="00236F86" w:rsidRPr="005377B0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77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9095AAD" w14:textId="77777777" w:rsidR="00236F86" w:rsidRPr="005377B0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77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6E8838D" w14:textId="77777777" w:rsidR="00236F86" w:rsidRPr="005377B0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77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10B96DC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77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4A73936" w14:textId="3C670CBC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4A8470" w14:textId="5860692E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BC7A2E4" w14:textId="05AFDE3C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4C0D560" w14:textId="46ED5314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4C6A7D5" w14:textId="1998F159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42155B2" w14:textId="47F572C5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DE153CC" w14:textId="56E91C74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858938C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92144EA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C5DA3CA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F6173F7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8AAC70A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AA28B39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8C3D337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B8A9FBA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1E65A3" w14:textId="77777777" w:rsidR="00236F86" w:rsidRPr="00C325CA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92DC122" w14:textId="77777777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B57018E" w14:textId="77777777" w:rsidR="00236F86" w:rsidRPr="00C325CA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3E38266" w14:textId="77777777" w:rsidR="00236F86" w:rsidRPr="00C325CA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A0E466A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0B035A9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307767B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058F73F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011E5F6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9AFB914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55BFC47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4E9D243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9341D19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F4D09DF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98075EC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A445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B41F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E6EC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C785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226B6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F573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14BF" w14:textId="77777777" w:rsidR="00236F86" w:rsidRPr="00C325CA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A04F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9DAA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479D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4F78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0649F" w14:textId="77777777" w:rsidR="00236F86" w:rsidRPr="00C325CA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7A0D9D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E74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DC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37F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2F97407E" w14:textId="77777777" w:rsidTr="00486E1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C141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0BE58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posługiwać się językiem obcym zgodnie z wymaganiami określonymi dla poziomu B2 Europejskiego Systemu Opisu Kształcenia Językowego, używając specjalistycznej terminologii w zakresie międzynarodowych stosunków gospodarczych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06BF" w14:textId="2BF3D298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DC67985" w14:textId="77777777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230BCA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C15A1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EAAB40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5C9FB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0D3F0C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DC89EB0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47CC013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0E14F6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EAEF1BD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87CADAA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1F099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BC057A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CEF5B1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585540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6F6250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BF761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C55CB7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26B489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8CD3AF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45B51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E544D7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32C8D6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F393A4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17C8BE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2110BC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FD44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927BB0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43FBAE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BF176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94E67E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FF5939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B2BCCF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A61FF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C8697E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27EEBE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25C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39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C7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835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3F5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EF8E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9B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C3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859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393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9A2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3D6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AB1C9A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82A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4E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1EA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12"/>
      <w:tr w:rsidR="002E2A30" w:rsidRPr="00236F86" w14:paraId="7C53198D" w14:textId="77777777" w:rsidTr="00486E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E85B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C8F1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potrafi wykorzystywać zdobytą wiedzę z zakresu międzynarodowych stosunków gospodarczych i dziedzin komplementarnych </w:t>
            </w: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br/>
              <w:t>w pracy indywidualnej i zespołowej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B63E" w14:textId="43E2D5EE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0C64498F" w14:textId="71F0D68F" w:rsidR="00236F86" w:rsidRPr="00236F86" w:rsidRDefault="006B099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E66AF0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456066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34042F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3558AE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3BF320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8EE725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EA6020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1A8686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4BA61E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D49D7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4DCE60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9723C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E7A0C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B3E085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5D24E1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00A9E7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6D704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7A219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767CC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41AC71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253C3F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91F7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CD235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CD213F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255476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CA0C4F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EB1C27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47E8E6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628BA7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385320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7DE14F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DD7CF7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3F63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9DABED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7D6F9F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7E3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2B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BCD3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73B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925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C8B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AC5AE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E717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A0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2A09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F78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072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890436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C27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7A8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A22BB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</w:tr>
      <w:tr w:rsidR="002E2A30" w:rsidRPr="00236F86" w14:paraId="2EC69C63" w14:textId="77777777" w:rsidTr="00486E1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2A37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lastRenderedPageBreak/>
              <w:t>KP6_UO2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3A5A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wykorzystywać zdobytą wiedzę z zakresu międzynarodowych stosunków gospodarczych i dziedzin komplementarnych do analizy i rozstrzygania złożonych problemów ujawniających się w pracy zawodowej, proponując odpowiednie ich rozwiązania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5548" w14:textId="7035EB9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61B62AE" w14:textId="7DA60C73" w:rsidR="00236F86" w:rsidRPr="00236F86" w:rsidRDefault="006B099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3A577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DE7CA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0438FB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AED2D0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7E565A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67A425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4FC8C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ED5D3C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C2A6B8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6D26D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078C4E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4278D5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C671DE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AF2D6B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1244C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89F529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330ED8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7146EF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5F1D24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91D7BE8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B276C5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2751A0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17379A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60D99C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D08EE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606262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4F28CE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814082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389ADA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3D72E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12051CC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FEEE2C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A7E43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8E33A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03B0E9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A71B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97DA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596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368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CEA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100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4A4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B9E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399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471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68F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77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257F96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8380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9C97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D1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1761D3F2" w14:textId="77777777" w:rsidTr="00486E1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4734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4312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współdziałać z innymi osobami, wykorzystując w sposób poprawny regulacje prawne, uwarunkowania organizacyjne i społeczne w celu rozwiązania złożonych problemów z zakresu międzynarodowych transakcji towarowych i kapitałowych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F7AE" w14:textId="5F9C01C8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BC9CEDE" w14:textId="2BB61B50" w:rsidR="00236F86" w:rsidRPr="00236F86" w:rsidRDefault="00D6415D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811C97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D6B3B5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5CF5EC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F73D5A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9D84DF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A33146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4A39FC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43614C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9C8BF1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55774D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729A79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40ECC4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6C0A9C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83DD7C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78D19F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29AC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8C3561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8CAAE0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28274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1A9AFDF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5CCBF7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ADB61E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D4796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E53BD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D8FFBE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7BF4A2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08C521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235543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EC3CA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DFFD3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B019D9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808752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784948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442835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6B47B8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310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AA5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DE0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167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E8D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0FE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6A5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29E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84F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EAB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BA7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D84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BCEDC3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3A55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CA2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630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4A0C245E" w14:textId="77777777" w:rsidTr="00486E1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9A92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9A99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samodzielnie planować i realizować proces uczenia się, pogłębiać zasób posiadanej wiedzy dotyczącej zależności i ograniczeń cechujących operacje międzynarodowe, w szczególności w handlu zagranicznym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A4F8" w14:textId="7EFD2E4B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61627936" w14:textId="4FE88E57" w:rsidR="00236F86" w:rsidRPr="00236F86" w:rsidRDefault="00D6415D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9D0F28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FF4B35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91782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BA94A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E6B95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A6223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E713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D17F3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80AE12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6CBCD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A960B0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31F3D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64795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8ED5B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3A9BDA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1DD600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B8998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8E7568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DEEEAC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B2CD8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384AF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45E142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37FC1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6CE51E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29AF9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41FA1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423193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8B584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C67AF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67B05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AE4E14E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A456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8A413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2F5423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F9D9E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17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02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ED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BF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1B43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728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891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642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477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E19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3D64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FEF8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1224215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317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551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19B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2E94CB23" w14:textId="77777777" w:rsidTr="00486E1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032A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KP6_UU2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3401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potrafi przewidywać kształtowanie się sytuacji na światowych rynkach towarów, usług i czynników produkcji oraz realizować własne uczenie się przez całe życie w związku z tymi zmianami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EAB8" w14:textId="51E5EEE1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4D68550" w14:textId="22805C9B" w:rsidR="00236F86" w:rsidRPr="00236F86" w:rsidRDefault="00D6415D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4C51A3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88A924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719BA5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10E05E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20448A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964062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D4E246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9D79E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FE92E0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F96C67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6487E8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629C20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B06467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ACAF41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703DA0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9D0CC3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A3702E4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B76C59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685EBE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AB78E1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ED25F9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7AA2B4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364A18B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3A2A52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1A6BB5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46E8B5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6FE571E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504FCC8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0669C5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B8826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132EF88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2A1C02C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0FA38C5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104BF61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4D2BCBC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91A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6CA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C4C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4705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8AF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E7C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BD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5C5E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7C1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A54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FCA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F33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59DEE05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2705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36B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D44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623C7" w:rsidRPr="00CE7370" w14:paraId="787CE0DD" w14:textId="77777777" w:rsidTr="001623C7">
        <w:trPr>
          <w:trHeight w:val="135"/>
        </w:trPr>
        <w:tc>
          <w:tcPr>
            <w:tcW w:w="0" w:type="auto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F13F" w14:textId="76CFB548" w:rsidR="001623C7" w:rsidRPr="00236F86" w:rsidRDefault="00CE7370" w:rsidP="001623C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w w:val="80"/>
                <w:sz w:val="12"/>
                <w:szCs w:val="12"/>
                <w:lang w:eastAsia="pl-PL"/>
              </w:rPr>
            </w:pPr>
            <w:r w:rsidRPr="00770B03">
              <w:rPr>
                <w:rFonts w:ascii="Times New Roman" w:eastAsia="Times New Roman" w:hAnsi="Times New Roman"/>
                <w:b/>
                <w:bCs/>
                <w:w w:val="80"/>
                <w:sz w:val="12"/>
                <w:szCs w:val="12"/>
                <w:lang w:eastAsia="pl-PL"/>
              </w:rPr>
              <w:t>Kompetencje społeczne, absolwent jest gotów do:</w:t>
            </w:r>
          </w:p>
        </w:tc>
      </w:tr>
      <w:tr w:rsidR="002E2A30" w:rsidRPr="00236F86" w14:paraId="3A8B6123" w14:textId="77777777" w:rsidTr="00486E1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7C76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KP6_KK1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2B693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krytycznej oceny posiadanej wiedzy, umiejętności i odbieranych treści ze względu na dynamikę procesów rynkowych i społecznych zachodzących w świecie, a w przypadku trudności z samodzielnym rozwiązaniem problemu korzystania z opinii ekspertów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FAF8" w14:textId="7D09FC7C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P6S_KK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25F2E692" w14:textId="25369DD5" w:rsidR="00236F86" w:rsidRPr="00236F86" w:rsidRDefault="00C815DB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  <w:r w:rsidR="006B0990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28426C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2D0CC4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F38AE5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C85C39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2ADF664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6D20F1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399474F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A5181C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3EBC412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6CDC327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EC4761F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1F483FE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C785D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9A454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60E12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A980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5A58DB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39840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8A303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868B8F9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8D001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04A930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7F777B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BB8913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2A75D0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9A95113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F983D3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E703AD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8F4E1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B369F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F64AD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AA196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4097E8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B46E0C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29D17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8B4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D4D2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B98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2A8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84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1EA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C3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3A2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E8E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B8D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3D30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4484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3784B7B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9842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EE83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42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4AF4F803" w14:textId="77777777" w:rsidTr="00486E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4BD1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KP6_KK2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4B12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jest gotów do uznawania znaczenia nabytej wiedzy w rozwiązywaniu problemów poznawczych i praktycznych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BC995" w14:textId="03281D95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P6S_KK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38D11D04" w14:textId="469E6E5C" w:rsidR="00236F86" w:rsidRPr="00236F86" w:rsidRDefault="006B0990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52EBA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D2777A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3E252F0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38A340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7FBB10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6DC29535" w14:textId="1B6F96F6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5CE2F947" w14:textId="22FF149D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A820FB5" w14:textId="2EC69C2F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3AA15058" w14:textId="1462860D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599425A5" w14:textId="22BD656F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23751771" w14:textId="06281035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5E10FE20" w14:textId="2E40C73C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F1F4A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94495F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73B28D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9B55D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39E63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D427BA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A8F09DE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2C7A4CB6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6ADDAB6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05344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3B2977A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569F27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86D20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B3570B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31686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7F2E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024105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293BB2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8000C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AA363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9EDF19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859BDA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CE091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55A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E9D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E46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DEF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8A1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848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056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A3F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53D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C35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A9EB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7E8F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6D000ED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604C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1D64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54E7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bookmarkStart w:id="13" w:name="_GoBack"/>
        <w:bookmarkEnd w:id="13"/>
      </w:tr>
      <w:tr w:rsidR="002E2A30" w:rsidRPr="00236F86" w14:paraId="15C167ED" w14:textId="77777777" w:rsidTr="00486E1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599E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KP6_KO1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C3AA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wypełniania zobowiązań społecznych, udziału w opracowywaniu i współorganizowaniu działalności na rzecz środowiska społecznego, projektów społecznych uwzględniając aspekty ekonomiczne i prawne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0C41" w14:textId="35038C69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2176D5A2" w14:textId="7CF00FB0" w:rsidR="00236F86" w:rsidRPr="00236F86" w:rsidRDefault="00C815DB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6EE6E4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409B67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3A9EC2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8D5E7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12082A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740511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9741A8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62A7C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042F1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68FE0F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8B672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A609FC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DDC6C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21F3F9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3D8783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89FFA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321596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6F6C9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AA5516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304B3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EC137F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258C8716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B27275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81D8D6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0C6D1F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670F62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69FE35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E1BB7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E2119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FCA62D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23FA64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EDAE48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7D2C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273CA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334E332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1A6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E21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A1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910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BCE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586B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2AA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C1B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1CDFD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83435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B22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D81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3F70B43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3F6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676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656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032D0EF6" w14:textId="77777777" w:rsidTr="00486E1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CAFC3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KP6_KO2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9C50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 xml:space="preserve">jest gotów do inicjowania działań na rzecz interesu publicznego, projektów społecznych w oparciu o myślenie i działanie w sposób przedsiębiorczy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860C" w14:textId="642E6339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737F6428" w14:textId="641D4AAC" w:rsidR="00236F86" w:rsidRPr="00236F86" w:rsidRDefault="006B0990" w:rsidP="00C815D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9323EA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9A6AB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9FC53B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0250CB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64C16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C5BB9B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5EFDBE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D2DDA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D8EB2E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67304C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8B99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78498E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EABAC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0C042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07941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CA483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840855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478F0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A45E8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6FD75A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97FC2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B17EF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560D44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BC55B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A31814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83A8B2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8F8BD0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978339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36032B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85C6C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326D02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30B38B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08A825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B72B9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A10B7A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02C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F5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A16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A51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E3CF1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B32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E11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081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30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804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91E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7B7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11567C4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B3C3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0C958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E88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21047073" w14:textId="77777777" w:rsidTr="00486E1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A258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KP6_KR1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05E8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identyfikowania i rozstrzygania, przy zachowaniu zasad etyki zawodowej, dylematów związanych z aktywnością w otoczeniu społeczno-gospodarczym i wykonywaniem zawodu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4A1C" w14:textId="62A172B2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F52C9D2" w14:textId="50CBEE85" w:rsidR="00236F86" w:rsidRPr="00236F86" w:rsidRDefault="00304A07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615593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0CDB0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3BE7B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9357CF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0925D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DFD95D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469AEF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6B435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F02CD6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98F954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45DC37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2098C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992D1E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08A83AB" w14:textId="75587356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EA3CA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12553C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0C620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6193A6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0E23A1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1DA5DF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52B02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3BCA1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C3AD1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9D5218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750D4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58ACAE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96307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CF3D4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D6F593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3BD525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10CAD8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E699FF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2A4F4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32FFF0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3579E2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827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589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22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58C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D20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D4F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0F0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413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862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DE8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DDD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A56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vAlign w:val="center"/>
            <w:hideMark/>
          </w:tcPr>
          <w:p w14:paraId="4E044D4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C0B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B08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FD8A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2A30" w:rsidRPr="00236F86" w14:paraId="51CA4746" w14:textId="77777777" w:rsidTr="00486E1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B309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KP6_KR2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3025" w14:textId="77777777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jest gotów do dbania o tradycje i dorobek zawodu, w tym inspirowania innych do odpowiedzialnego pełnienia ról zawodowych, respektowania norm i zasad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C70C" w14:textId="66BA1391" w:rsidR="00236F86" w:rsidRPr="00236F86" w:rsidRDefault="00236F86" w:rsidP="00236F86">
            <w:pPr>
              <w:spacing w:line="240" w:lineRule="auto"/>
              <w:jc w:val="left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  <w:t>P6S_KR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23A2D567" w14:textId="2DCA3321" w:rsidR="00236F86" w:rsidRPr="00236F86" w:rsidRDefault="00236F86" w:rsidP="00236F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  <w:r w:rsidR="00C815DB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38E1932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40D81F7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3E3C8E5F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342EA07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7BCDBEE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1F228CED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B85194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C27364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5758E1FB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7E244E3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E795EC2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6134E4FB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45416D57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7A0C7B9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4BEF548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3789DFA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3F562778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6734EE9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74B252C6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781E650C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1176596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39A0F87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6F67F5C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024D586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6C45DB7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4F01087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75AFDDC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76DB2B59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511AE772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102DF2D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4DC996D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49AD930C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22EF096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474795C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204A787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5B41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B285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4CFE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7A5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8C83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E51D0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55255" w14:textId="77777777" w:rsidR="00236F86" w:rsidRPr="00236F86" w:rsidRDefault="00236F86" w:rsidP="00170E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6272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788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11F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104B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D4CE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noWrap/>
            <w:hideMark/>
          </w:tcPr>
          <w:p w14:paraId="1AD8A839" w14:textId="77777777" w:rsidR="00236F86" w:rsidRPr="00236F86" w:rsidRDefault="00236F86" w:rsidP="00170EEB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4DD4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7D8D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8BA0" w14:textId="77777777" w:rsidR="00236F86" w:rsidRPr="00236F86" w:rsidRDefault="00236F86" w:rsidP="00170EE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F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6E16" w:rsidRPr="00C325CA" w14:paraId="214B9B23" w14:textId="77777777" w:rsidTr="00C325CA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3393" w14:textId="77777777" w:rsidR="00486E16" w:rsidRPr="00C325CA" w:rsidRDefault="00486E16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84DC" w14:textId="77777777" w:rsidR="00486E16" w:rsidRPr="00C325CA" w:rsidRDefault="00486E16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F2CA" w14:textId="77777777" w:rsidR="00486E16" w:rsidRPr="00C325CA" w:rsidRDefault="00486E16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BF8E"/>
            <w:vAlign w:val="bottom"/>
            <w:hideMark/>
          </w:tcPr>
          <w:p w14:paraId="46402DC9" w14:textId="77777777" w:rsidR="00486E16" w:rsidRPr="00C325CA" w:rsidRDefault="00486E16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96258" w14:textId="5D8EF721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E9A24" w14:textId="61404F17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3E8E" w14:textId="2260CF9B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8A194" w14:textId="35FBFC84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B9C5C" w14:textId="3F2986E6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A36FD" w14:textId="4561A554" w:rsidR="00486E16" w:rsidRPr="00C325CA" w:rsidRDefault="00C325CA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C38EA" w14:textId="66F20087" w:rsidR="00486E16" w:rsidRPr="00C325CA" w:rsidRDefault="00C325CA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03AE9" w14:textId="6134E558" w:rsidR="00486E16" w:rsidRPr="00C325CA" w:rsidRDefault="00C325CA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09E36" w14:textId="0E028CAE" w:rsidR="00486E16" w:rsidRPr="00C325CA" w:rsidRDefault="00C325CA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265D9" w14:textId="124465D9" w:rsidR="00486E16" w:rsidRPr="00C325CA" w:rsidRDefault="00C325CA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9F358" w14:textId="1166799F" w:rsidR="00486E16" w:rsidRPr="00C325CA" w:rsidRDefault="00BD06BB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97C0B" w14:textId="7D796772" w:rsidR="00486E16" w:rsidRPr="00C325CA" w:rsidRDefault="00BD06BB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7C41" w14:textId="5BF18444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37D50" w14:textId="04AB0A88" w:rsidR="00486E16" w:rsidRPr="00C325CA" w:rsidRDefault="00D51FF3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B4CA5" w14:textId="55EFA4A1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7FC9B" w14:textId="351F66DA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295A9" w14:textId="3B5BA5A8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44C95" w14:textId="7A68E609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AE851" w14:textId="38348499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F2C64" w14:textId="2A67039F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BE50" w14:textId="7CFE07F8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FCF90" w14:textId="55AA9C40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AB29B" w14:textId="642EE0BD" w:rsidR="00486E16" w:rsidRPr="00C325CA" w:rsidRDefault="00486E16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2E8B5" w14:textId="7E4B884F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64017" w14:textId="07307B5C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5B87B" w14:textId="167D8F15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FF8E" w14:textId="5A1C2C58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2BF42" w14:textId="346EA6E5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00432" w14:textId="2EADF45A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DB4FF" w14:textId="77B9FEC8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9BBC" w14:textId="2C0EC7C7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47A4C" w14:textId="490FBFFB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4B13E" w14:textId="7744D72B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0661F" w14:textId="351AC8C7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AA1DB" w14:textId="7FB80349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02C4A" w14:textId="5F967118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1C00" w14:textId="4EA781B7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F156C" w14:textId="1F3BA2D1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5BFE1" w14:textId="6D35E4BC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EE716" w14:textId="37867F99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43AB8" w14:textId="6C8A1CD3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D64E9" w14:textId="2C99E93E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4FDBD" w14:textId="346F9398" w:rsidR="00486E16" w:rsidRPr="00C325CA" w:rsidRDefault="00486E16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6ECE4" w14:textId="76087BA6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AA744" w14:textId="49B475E7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C919" w14:textId="6E0B7AA7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2A56A" w14:textId="7E2BCBE7" w:rsidR="00486E16" w:rsidRPr="00C325CA" w:rsidRDefault="00486E16" w:rsidP="00486E16">
            <w:pPr>
              <w:spacing w:line="240" w:lineRule="auto"/>
              <w:ind w:firstLineChars="100" w:firstLine="80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AB7A" w14:textId="66416986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57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F243D" w14:textId="456B1A0E" w:rsidR="00486E16" w:rsidRPr="00C325CA" w:rsidRDefault="00486E16" w:rsidP="00486E1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E057D" w14:textId="22439938" w:rsidR="00486E16" w:rsidRPr="00C325CA" w:rsidRDefault="00486E16" w:rsidP="00486E1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55144" w14:textId="0AA67630" w:rsidR="00486E16" w:rsidRPr="00C325CA" w:rsidRDefault="00486E16" w:rsidP="00486E1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C325CA">
              <w:rPr>
                <w:rFonts w:ascii="Times New Roman" w:hAnsi="Times New Roman"/>
                <w:color w:val="000000"/>
                <w:sz w:val="8"/>
                <w:szCs w:val="8"/>
              </w:rPr>
              <w:t>2</w:t>
            </w:r>
          </w:p>
        </w:tc>
      </w:tr>
    </w:tbl>
    <w:p w14:paraId="18534F2A" w14:textId="77777777" w:rsidR="00546FC1" w:rsidRPr="00546FC1" w:rsidRDefault="00546FC1" w:rsidP="00546FC1">
      <w:pPr>
        <w:spacing w:line="257" w:lineRule="auto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46FC1">
        <w:rPr>
          <w:rFonts w:ascii="Times New Roman" w:eastAsia="Times New Roman" w:hAnsi="Times New Roman" w:cs="Arial"/>
          <w:sz w:val="18"/>
          <w:szCs w:val="18"/>
          <w:lang w:eastAsia="pl-PL"/>
        </w:rPr>
        <w:t>Wiersze matrycy odpowiadają kolejnym efektom uczenia się określonym w programie studiów, zaś kolumny – zajęciom. Na przecięciu wiersza odpowiadającego danemu efektowi uczenia się i kolumny odpowiadającej danym zajęciom umieszczany jest symbol wskazujący, że efekt uczenia się określony dla zajęć jest uzyskiwany na tych zajęciach. Wiersze i kolumny należy wypełnić tak, aby każdy efekt uczenia się był realizowany w ramach co najmniej jednych zajęć.</w:t>
      </w:r>
    </w:p>
    <w:p w14:paraId="077F8215" w14:textId="77777777" w:rsidR="00E40944" w:rsidRPr="003C4AEC" w:rsidRDefault="00E40944" w:rsidP="003C4AEC">
      <w:pPr>
        <w:rPr>
          <w:rFonts w:ascii="Times New Roman" w:hAnsi="Times New Roman"/>
          <w:sz w:val="24"/>
          <w:szCs w:val="24"/>
        </w:rPr>
      </w:pPr>
    </w:p>
    <w:sectPr w:rsidR="00E40944" w:rsidRPr="003C4AEC" w:rsidSect="00442EA0">
      <w:pgSz w:w="16840" w:h="11910" w:orient="landscape"/>
      <w:pgMar w:top="1298" w:right="1321" w:bottom="1298" w:left="2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28934" w14:textId="77777777" w:rsidR="00C77CEE" w:rsidRDefault="00C77CEE" w:rsidP="00F41ED2">
      <w:pPr>
        <w:spacing w:line="240" w:lineRule="auto"/>
      </w:pPr>
      <w:r>
        <w:separator/>
      </w:r>
    </w:p>
  </w:endnote>
  <w:endnote w:type="continuationSeparator" w:id="0">
    <w:p w14:paraId="132A9C92" w14:textId="77777777" w:rsidR="00C77CEE" w:rsidRDefault="00C77CEE" w:rsidP="00F41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858307"/>
      <w:docPartObj>
        <w:docPartGallery w:val="Page Numbers (Bottom of Page)"/>
        <w:docPartUnique/>
      </w:docPartObj>
    </w:sdtPr>
    <w:sdtContent>
      <w:p w14:paraId="6932F370" w14:textId="36F67B82" w:rsidR="002E2A30" w:rsidRDefault="002E2A30" w:rsidP="002E2A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649">
          <w:rPr>
            <w:noProof/>
          </w:rPr>
          <w:t>2</w:t>
        </w:r>
        <w:r>
          <w:fldChar w:fldCharType="end"/>
        </w:r>
        <w:r>
          <w:t>/18</w:t>
        </w:r>
      </w:p>
    </w:sdtContent>
  </w:sdt>
  <w:p w14:paraId="64D0A226" w14:textId="77777777" w:rsidR="002E2A30" w:rsidRDefault="002E2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5E07F" w14:textId="77777777" w:rsidR="00C77CEE" w:rsidRDefault="00C77CEE" w:rsidP="00F41ED2">
      <w:pPr>
        <w:spacing w:line="240" w:lineRule="auto"/>
      </w:pPr>
      <w:r>
        <w:separator/>
      </w:r>
    </w:p>
  </w:footnote>
  <w:footnote w:type="continuationSeparator" w:id="0">
    <w:p w14:paraId="002AEA8E" w14:textId="77777777" w:rsidR="00C77CEE" w:rsidRDefault="00C77CEE" w:rsidP="00F41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17C94"/>
    <w:multiLevelType w:val="hybridMultilevel"/>
    <w:tmpl w:val="0ECE40A6"/>
    <w:lvl w:ilvl="0" w:tplc="AB9AE80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F63A902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C7E8C0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C12CC3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3914226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B60893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23EC28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2AE7CD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F2E020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55804E97"/>
    <w:multiLevelType w:val="hybridMultilevel"/>
    <w:tmpl w:val="7B1E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315CB"/>
    <w:multiLevelType w:val="hybridMultilevel"/>
    <w:tmpl w:val="73C2448A"/>
    <w:lvl w:ilvl="0" w:tplc="C4DC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D1"/>
    <w:rsid w:val="00037050"/>
    <w:rsid w:val="00047570"/>
    <w:rsid w:val="00065640"/>
    <w:rsid w:val="000C30AF"/>
    <w:rsid w:val="000D3827"/>
    <w:rsid w:val="00106F5B"/>
    <w:rsid w:val="00141118"/>
    <w:rsid w:val="001508EA"/>
    <w:rsid w:val="00152A8C"/>
    <w:rsid w:val="00161727"/>
    <w:rsid w:val="001623C7"/>
    <w:rsid w:val="00170EEB"/>
    <w:rsid w:val="001871AB"/>
    <w:rsid w:val="001D6B4C"/>
    <w:rsid w:val="001E0EB1"/>
    <w:rsid w:val="00210751"/>
    <w:rsid w:val="0021757B"/>
    <w:rsid w:val="00231AB0"/>
    <w:rsid w:val="0023535C"/>
    <w:rsid w:val="00236F86"/>
    <w:rsid w:val="0024255D"/>
    <w:rsid w:val="00257A74"/>
    <w:rsid w:val="002A3494"/>
    <w:rsid w:val="002A3718"/>
    <w:rsid w:val="002D1D01"/>
    <w:rsid w:val="002D3FCA"/>
    <w:rsid w:val="002E2A30"/>
    <w:rsid w:val="0030087A"/>
    <w:rsid w:val="0030453C"/>
    <w:rsid w:val="00304A07"/>
    <w:rsid w:val="00335B4A"/>
    <w:rsid w:val="00344229"/>
    <w:rsid w:val="0034540C"/>
    <w:rsid w:val="00364310"/>
    <w:rsid w:val="0036774C"/>
    <w:rsid w:val="00383053"/>
    <w:rsid w:val="00391938"/>
    <w:rsid w:val="00395ACC"/>
    <w:rsid w:val="003B5E4E"/>
    <w:rsid w:val="003B6ED1"/>
    <w:rsid w:val="003C4AEC"/>
    <w:rsid w:val="003D6E15"/>
    <w:rsid w:val="003E102D"/>
    <w:rsid w:val="003E2057"/>
    <w:rsid w:val="003F655D"/>
    <w:rsid w:val="004244C7"/>
    <w:rsid w:val="00442C8A"/>
    <w:rsid w:val="00442EA0"/>
    <w:rsid w:val="00452CC3"/>
    <w:rsid w:val="00460F2F"/>
    <w:rsid w:val="00464BB7"/>
    <w:rsid w:val="0048568E"/>
    <w:rsid w:val="00486E16"/>
    <w:rsid w:val="004A6802"/>
    <w:rsid w:val="004D21B0"/>
    <w:rsid w:val="004F503F"/>
    <w:rsid w:val="005044B1"/>
    <w:rsid w:val="0051586D"/>
    <w:rsid w:val="00522946"/>
    <w:rsid w:val="005370C1"/>
    <w:rsid w:val="005377B0"/>
    <w:rsid w:val="00546FC1"/>
    <w:rsid w:val="0059372F"/>
    <w:rsid w:val="005A16D9"/>
    <w:rsid w:val="005D66C5"/>
    <w:rsid w:val="005E193E"/>
    <w:rsid w:val="005E4CD9"/>
    <w:rsid w:val="006005FB"/>
    <w:rsid w:val="00604063"/>
    <w:rsid w:val="00606E9B"/>
    <w:rsid w:val="00616ACE"/>
    <w:rsid w:val="00626408"/>
    <w:rsid w:val="00644FBB"/>
    <w:rsid w:val="00661B11"/>
    <w:rsid w:val="006955FB"/>
    <w:rsid w:val="006959F1"/>
    <w:rsid w:val="00697CED"/>
    <w:rsid w:val="006A7875"/>
    <w:rsid w:val="006B0990"/>
    <w:rsid w:val="006F2DE3"/>
    <w:rsid w:val="00707AB0"/>
    <w:rsid w:val="00730574"/>
    <w:rsid w:val="00741AF6"/>
    <w:rsid w:val="0074613E"/>
    <w:rsid w:val="00763269"/>
    <w:rsid w:val="007709D8"/>
    <w:rsid w:val="00770B03"/>
    <w:rsid w:val="00797253"/>
    <w:rsid w:val="007A7DE6"/>
    <w:rsid w:val="007B34C7"/>
    <w:rsid w:val="007B512A"/>
    <w:rsid w:val="007B6B34"/>
    <w:rsid w:val="007C30BE"/>
    <w:rsid w:val="007C6358"/>
    <w:rsid w:val="007F24E1"/>
    <w:rsid w:val="007F6930"/>
    <w:rsid w:val="00852FE9"/>
    <w:rsid w:val="00865A2C"/>
    <w:rsid w:val="00870DC0"/>
    <w:rsid w:val="00876542"/>
    <w:rsid w:val="00884B1E"/>
    <w:rsid w:val="00886D76"/>
    <w:rsid w:val="008A1D4F"/>
    <w:rsid w:val="008A40FC"/>
    <w:rsid w:val="008B46D4"/>
    <w:rsid w:val="008D306F"/>
    <w:rsid w:val="008D59C9"/>
    <w:rsid w:val="008F0959"/>
    <w:rsid w:val="00961156"/>
    <w:rsid w:val="00980AE1"/>
    <w:rsid w:val="009C10E7"/>
    <w:rsid w:val="009C55CA"/>
    <w:rsid w:val="009E305B"/>
    <w:rsid w:val="009F6D21"/>
    <w:rsid w:val="00A06449"/>
    <w:rsid w:val="00A10E1A"/>
    <w:rsid w:val="00A22820"/>
    <w:rsid w:val="00A25464"/>
    <w:rsid w:val="00A410E6"/>
    <w:rsid w:val="00A42780"/>
    <w:rsid w:val="00A45CD0"/>
    <w:rsid w:val="00A55F7C"/>
    <w:rsid w:val="00A67049"/>
    <w:rsid w:val="00A735EE"/>
    <w:rsid w:val="00A849D4"/>
    <w:rsid w:val="00A917F6"/>
    <w:rsid w:val="00A936D1"/>
    <w:rsid w:val="00AA3F12"/>
    <w:rsid w:val="00AF020A"/>
    <w:rsid w:val="00AF21C9"/>
    <w:rsid w:val="00B1135D"/>
    <w:rsid w:val="00B30F91"/>
    <w:rsid w:val="00B44075"/>
    <w:rsid w:val="00B857ED"/>
    <w:rsid w:val="00B96E2B"/>
    <w:rsid w:val="00BB690D"/>
    <w:rsid w:val="00BC1711"/>
    <w:rsid w:val="00BD06BB"/>
    <w:rsid w:val="00BD588B"/>
    <w:rsid w:val="00BE11E6"/>
    <w:rsid w:val="00BE1C21"/>
    <w:rsid w:val="00BF0489"/>
    <w:rsid w:val="00BF1C2F"/>
    <w:rsid w:val="00BF2AF5"/>
    <w:rsid w:val="00C1342C"/>
    <w:rsid w:val="00C22BC1"/>
    <w:rsid w:val="00C325CA"/>
    <w:rsid w:val="00C409EC"/>
    <w:rsid w:val="00C77CEE"/>
    <w:rsid w:val="00C815DB"/>
    <w:rsid w:val="00CB5A73"/>
    <w:rsid w:val="00CE1D40"/>
    <w:rsid w:val="00CE7370"/>
    <w:rsid w:val="00CF6522"/>
    <w:rsid w:val="00D01257"/>
    <w:rsid w:val="00D04D95"/>
    <w:rsid w:val="00D07EA8"/>
    <w:rsid w:val="00D51FF3"/>
    <w:rsid w:val="00D53508"/>
    <w:rsid w:val="00D6415D"/>
    <w:rsid w:val="00D826CB"/>
    <w:rsid w:val="00D90AD0"/>
    <w:rsid w:val="00D93202"/>
    <w:rsid w:val="00DC0ECC"/>
    <w:rsid w:val="00DD7E7E"/>
    <w:rsid w:val="00DE0F06"/>
    <w:rsid w:val="00DE5C46"/>
    <w:rsid w:val="00E01CFD"/>
    <w:rsid w:val="00E20147"/>
    <w:rsid w:val="00E20BF2"/>
    <w:rsid w:val="00E30BDD"/>
    <w:rsid w:val="00E34DBA"/>
    <w:rsid w:val="00E40944"/>
    <w:rsid w:val="00E45361"/>
    <w:rsid w:val="00E51184"/>
    <w:rsid w:val="00EA1559"/>
    <w:rsid w:val="00EA3B7C"/>
    <w:rsid w:val="00EA402D"/>
    <w:rsid w:val="00EB3450"/>
    <w:rsid w:val="00EC5803"/>
    <w:rsid w:val="00EC7398"/>
    <w:rsid w:val="00EC7722"/>
    <w:rsid w:val="00EC7C62"/>
    <w:rsid w:val="00ED64C6"/>
    <w:rsid w:val="00ED6D70"/>
    <w:rsid w:val="00F41ED2"/>
    <w:rsid w:val="00F42C03"/>
    <w:rsid w:val="00F50482"/>
    <w:rsid w:val="00F53682"/>
    <w:rsid w:val="00F74402"/>
    <w:rsid w:val="00F95D1C"/>
    <w:rsid w:val="00FB0649"/>
    <w:rsid w:val="00FB2CC6"/>
    <w:rsid w:val="00FB3F81"/>
    <w:rsid w:val="00FB6E95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6BFF"/>
  <w15:chartTrackingRefBased/>
  <w15:docId w15:val="{FA0EA50C-762E-42B9-A95C-5CD6606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16"/>
        <w:szCs w:val="16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0E7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677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774C"/>
    <w:rPr>
      <w:color w:val="800080"/>
      <w:u w:val="single"/>
    </w:rPr>
  </w:style>
  <w:style w:type="paragraph" w:customStyle="1" w:styleId="msonormal0">
    <w:name w:val="msonormal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font6">
    <w:name w:val="font6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font7">
    <w:name w:val="font7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font8">
    <w:name w:val="font8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font9">
    <w:name w:val="font9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8"/>
      <w:szCs w:val="8"/>
      <w:lang w:eastAsia="pl-PL"/>
    </w:rPr>
  </w:style>
  <w:style w:type="paragraph" w:customStyle="1" w:styleId="font10">
    <w:name w:val="font10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font11">
    <w:name w:val="font11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9"/>
      <w:szCs w:val="9"/>
      <w:lang w:eastAsia="pl-PL"/>
    </w:rPr>
  </w:style>
  <w:style w:type="paragraph" w:customStyle="1" w:styleId="font12">
    <w:name w:val="font12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3">
    <w:name w:val="font13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font14">
    <w:name w:val="font14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7"/>
      <w:szCs w:val="7"/>
      <w:lang w:eastAsia="pl-PL"/>
    </w:rPr>
  </w:style>
  <w:style w:type="paragraph" w:customStyle="1" w:styleId="font15">
    <w:name w:val="font15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font16">
    <w:name w:val="font16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font17">
    <w:name w:val="font17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font18">
    <w:name w:val="font18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FF0000"/>
      <w:sz w:val="12"/>
      <w:szCs w:val="12"/>
      <w:lang w:eastAsia="pl-PL"/>
    </w:rPr>
  </w:style>
  <w:style w:type="paragraph" w:customStyle="1" w:styleId="font19">
    <w:name w:val="font19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12"/>
      <w:szCs w:val="12"/>
      <w:lang w:eastAsia="pl-PL"/>
    </w:rPr>
  </w:style>
  <w:style w:type="paragraph" w:customStyle="1" w:styleId="font20">
    <w:name w:val="font20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FF0000"/>
      <w:sz w:val="12"/>
      <w:szCs w:val="12"/>
      <w:lang w:eastAsia="pl-PL"/>
    </w:rPr>
  </w:style>
  <w:style w:type="paragraph" w:customStyle="1" w:styleId="font21">
    <w:name w:val="font21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36774C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jc w:val="left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1">
    <w:name w:val="xl7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b/>
      <w:bCs/>
      <w:sz w:val="9"/>
      <w:szCs w:val="9"/>
      <w:lang w:eastAsia="pl-PL"/>
    </w:rPr>
  </w:style>
  <w:style w:type="paragraph" w:customStyle="1" w:styleId="xl73">
    <w:name w:val="xl7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4">
    <w:name w:val="xl7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8"/>
      <w:szCs w:val="8"/>
      <w:lang w:eastAsia="pl-PL"/>
    </w:rPr>
  </w:style>
  <w:style w:type="paragraph" w:customStyle="1" w:styleId="xl76">
    <w:name w:val="xl7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7">
    <w:name w:val="xl7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8">
    <w:name w:val="xl7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9">
    <w:name w:val="xl7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9"/>
      <w:szCs w:val="9"/>
      <w:lang w:eastAsia="pl-PL"/>
    </w:rPr>
  </w:style>
  <w:style w:type="paragraph" w:customStyle="1" w:styleId="xl80">
    <w:name w:val="xl80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81">
    <w:name w:val="xl8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5">
    <w:name w:val="xl8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9">
    <w:name w:val="xl8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90">
    <w:name w:val="xl90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1">
    <w:name w:val="xl9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94">
    <w:name w:val="xl9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95">
    <w:name w:val="xl9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8"/>
      <w:szCs w:val="8"/>
      <w:lang w:eastAsia="pl-PL"/>
    </w:rPr>
  </w:style>
  <w:style w:type="paragraph" w:customStyle="1" w:styleId="xl96">
    <w:name w:val="xl9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97">
    <w:name w:val="xl9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99">
    <w:name w:val="xl99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00">
    <w:name w:val="xl10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1">
    <w:name w:val="xl10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3">
    <w:name w:val="xl10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4">
    <w:name w:val="xl104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5">
    <w:name w:val="xl10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6">
    <w:name w:val="xl106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7">
    <w:name w:val="xl10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F2F2F2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8">
    <w:name w:val="xl10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09">
    <w:name w:val="xl10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110">
    <w:name w:val="xl11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11">
    <w:name w:val="xl11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12">
    <w:name w:val="xl112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13">
    <w:name w:val="xl11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14">
    <w:name w:val="xl11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7"/>
      <w:szCs w:val="7"/>
      <w:lang w:eastAsia="pl-PL"/>
    </w:rPr>
  </w:style>
  <w:style w:type="paragraph" w:customStyle="1" w:styleId="xl115">
    <w:name w:val="xl11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xl116">
    <w:name w:val="xl116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17">
    <w:name w:val="xl117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18">
    <w:name w:val="xl118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19">
    <w:name w:val="xl11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0">
    <w:name w:val="xl120"/>
    <w:basedOn w:val="Normalny"/>
    <w:rsid w:val="003677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36774C"/>
    <w:pPr>
      <w:pBdr>
        <w:top w:val="single" w:sz="4" w:space="0" w:color="000000"/>
        <w:left w:val="single" w:sz="4" w:space="7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BFBFB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4">
    <w:name w:val="xl12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5">
    <w:name w:val="xl125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6">
    <w:name w:val="xl126"/>
    <w:basedOn w:val="Normalny"/>
    <w:rsid w:val="003677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36774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29">
    <w:name w:val="xl12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0">
    <w:name w:val="xl13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1">
    <w:name w:val="xl131"/>
    <w:basedOn w:val="Normalny"/>
    <w:rsid w:val="0036774C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2">
    <w:name w:val="xl13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3677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4">
    <w:name w:val="xl134"/>
    <w:basedOn w:val="Normalny"/>
    <w:rsid w:val="0036774C"/>
    <w:pPr>
      <w:pBdr>
        <w:lef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6">
    <w:name w:val="xl136"/>
    <w:basedOn w:val="Normalny"/>
    <w:rsid w:val="0036774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7">
    <w:name w:val="xl137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38">
    <w:name w:val="xl138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39">
    <w:name w:val="xl139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40">
    <w:name w:val="xl140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3"/>
      <w:szCs w:val="13"/>
      <w:lang w:eastAsia="pl-PL"/>
    </w:rPr>
  </w:style>
  <w:style w:type="paragraph" w:customStyle="1" w:styleId="xl141">
    <w:name w:val="xl14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2">
    <w:name w:val="xl142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3">
    <w:name w:val="xl143"/>
    <w:basedOn w:val="Normalny"/>
    <w:rsid w:val="0036774C"/>
    <w:pPr>
      <w:pBdr>
        <w:top w:val="single" w:sz="4" w:space="0" w:color="000000"/>
        <w:left w:val="single" w:sz="4" w:space="14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4">
    <w:name w:val="xl144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5">
    <w:name w:val="xl145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46">
    <w:name w:val="xl146"/>
    <w:basedOn w:val="Normalny"/>
    <w:rsid w:val="0036774C"/>
    <w:pPr>
      <w:pBdr>
        <w:top w:val="single" w:sz="4" w:space="0" w:color="000000"/>
        <w:left w:val="single" w:sz="4" w:space="14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200" w:firstLine="2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xl150">
    <w:name w:val="xl150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xl151">
    <w:name w:val="xl151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1"/>
      <w:szCs w:val="11"/>
      <w:lang w:eastAsia="pl-PL"/>
    </w:rPr>
  </w:style>
  <w:style w:type="paragraph" w:customStyle="1" w:styleId="xl152">
    <w:name w:val="xl152"/>
    <w:basedOn w:val="Normalny"/>
    <w:rsid w:val="0036774C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 w:line="240" w:lineRule="auto"/>
      <w:ind w:firstLineChars="1300" w:firstLine="1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3">
    <w:name w:val="xl153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300" w:firstLine="1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4">
    <w:name w:val="xl154"/>
    <w:basedOn w:val="Normalny"/>
    <w:rsid w:val="0036774C"/>
    <w:pPr>
      <w:pBdr>
        <w:top w:val="single" w:sz="4" w:space="0" w:color="000000"/>
        <w:left w:val="single" w:sz="4" w:space="31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600" w:firstLine="6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5">
    <w:name w:val="xl155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600" w:firstLine="6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6">
    <w:name w:val="xl156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600" w:firstLine="6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7">
    <w:name w:val="xl157"/>
    <w:basedOn w:val="Normalny"/>
    <w:rsid w:val="0036774C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8">
    <w:name w:val="xl158"/>
    <w:basedOn w:val="Normalny"/>
    <w:rsid w:val="0036774C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59">
    <w:name w:val="xl159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60">
    <w:name w:val="xl16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61">
    <w:name w:val="xl161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62">
    <w:name w:val="xl16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xl165">
    <w:name w:val="xl165"/>
    <w:basedOn w:val="Normalny"/>
    <w:rsid w:val="0036774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xl166">
    <w:name w:val="xl166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xl167">
    <w:name w:val="xl167"/>
    <w:basedOn w:val="Normalny"/>
    <w:rsid w:val="0036774C"/>
    <w:pPr>
      <w:pBdr>
        <w:top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36774C"/>
    <w:pPr>
      <w:pBdr>
        <w:top w:val="single" w:sz="4" w:space="0" w:color="000000"/>
      </w:pBdr>
      <w:shd w:val="clear" w:color="000000" w:fill="FFCC99"/>
      <w:spacing w:before="100" w:beforeAutospacing="1" w:after="100" w:afterAutospacing="1" w:line="240" w:lineRule="auto"/>
      <w:ind w:firstLineChars="1000" w:firstLine="10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36774C"/>
    <w:pPr>
      <w:shd w:val="clear" w:color="000000" w:fill="FFCC99"/>
      <w:spacing w:before="100" w:beforeAutospacing="1" w:after="100" w:afterAutospacing="1" w:line="240" w:lineRule="auto"/>
      <w:ind w:firstLineChars="1000" w:firstLine="10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36774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2">
    <w:name w:val="xl172"/>
    <w:basedOn w:val="Normalny"/>
    <w:rsid w:val="0036774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3">
    <w:name w:val="xl173"/>
    <w:basedOn w:val="Normalny"/>
    <w:rsid w:val="0036774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4">
    <w:name w:val="xl174"/>
    <w:basedOn w:val="Normalny"/>
    <w:rsid w:val="0036774C"/>
    <w:pPr>
      <w:pBdr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175">
    <w:name w:val="xl175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76">
    <w:name w:val="xl176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77">
    <w:name w:val="xl177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36774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3677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3677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1">
    <w:name w:val="xl181"/>
    <w:basedOn w:val="Normalny"/>
    <w:rsid w:val="003677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2">
    <w:name w:val="xl182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3">
    <w:name w:val="xl183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4">
    <w:name w:val="xl184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5">
    <w:name w:val="xl185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xl186">
    <w:name w:val="xl186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xl187">
    <w:name w:val="xl187"/>
    <w:basedOn w:val="Normalny"/>
    <w:rsid w:val="0036774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xl188">
    <w:name w:val="xl188"/>
    <w:basedOn w:val="Normalny"/>
    <w:rsid w:val="003677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89">
    <w:name w:val="xl189"/>
    <w:basedOn w:val="Normalny"/>
    <w:rsid w:val="003677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0">
    <w:name w:val="xl190"/>
    <w:basedOn w:val="Normalny"/>
    <w:rsid w:val="003677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1">
    <w:name w:val="xl191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2">
    <w:name w:val="xl192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3">
    <w:name w:val="xl193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4">
    <w:name w:val="xl194"/>
    <w:basedOn w:val="Normalny"/>
    <w:rsid w:val="003677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5">
    <w:name w:val="xl195"/>
    <w:basedOn w:val="Normalny"/>
    <w:rsid w:val="003677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6">
    <w:name w:val="xl196"/>
    <w:basedOn w:val="Normalny"/>
    <w:rsid w:val="003677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7">
    <w:name w:val="xl197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8">
    <w:name w:val="xl198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199">
    <w:name w:val="xl199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0">
    <w:name w:val="xl200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1">
    <w:name w:val="xl201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2">
    <w:name w:val="xl202"/>
    <w:basedOn w:val="Normalny"/>
    <w:rsid w:val="003677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3">
    <w:name w:val="xl203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204">
    <w:name w:val="xl20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367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6">
    <w:name w:val="xl206"/>
    <w:basedOn w:val="Normalny"/>
    <w:rsid w:val="00367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4"/>
      <w:szCs w:val="14"/>
      <w:lang w:eastAsia="pl-PL"/>
    </w:rPr>
  </w:style>
  <w:style w:type="paragraph" w:customStyle="1" w:styleId="xl207">
    <w:name w:val="xl207"/>
    <w:basedOn w:val="Normalny"/>
    <w:rsid w:val="00367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8">
    <w:name w:val="xl208"/>
    <w:basedOn w:val="Normalny"/>
    <w:rsid w:val="003677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09">
    <w:name w:val="xl209"/>
    <w:basedOn w:val="Normalny"/>
    <w:rsid w:val="003677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10">
    <w:name w:val="xl210"/>
    <w:basedOn w:val="Normalny"/>
    <w:rsid w:val="003677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xl211">
    <w:name w:val="xl211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2">
    <w:name w:val="xl21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3">
    <w:name w:val="xl213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4">
    <w:name w:val="xl214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5">
    <w:name w:val="xl215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16">
    <w:name w:val="xl216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xl217">
    <w:name w:val="xl217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xl218">
    <w:name w:val="xl218"/>
    <w:basedOn w:val="Normalny"/>
    <w:rsid w:val="003677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xl219">
    <w:name w:val="xl219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0">
    <w:name w:val="xl220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1">
    <w:name w:val="xl221"/>
    <w:basedOn w:val="Normalny"/>
    <w:rsid w:val="00367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2">
    <w:name w:val="xl222"/>
    <w:basedOn w:val="Normalny"/>
    <w:rsid w:val="00367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3">
    <w:name w:val="xl223"/>
    <w:basedOn w:val="Normalny"/>
    <w:rsid w:val="0036774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4">
    <w:name w:val="xl224"/>
    <w:basedOn w:val="Normalny"/>
    <w:rsid w:val="0036774C"/>
    <w:pPr>
      <w:pBdr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225">
    <w:name w:val="xl225"/>
    <w:basedOn w:val="Normalny"/>
    <w:rsid w:val="003677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paragraph" w:customStyle="1" w:styleId="xl226">
    <w:name w:val="xl226"/>
    <w:basedOn w:val="Normalny"/>
    <w:rsid w:val="0036774C"/>
    <w:pPr>
      <w:pBdr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E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E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E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E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1E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ED2"/>
  </w:style>
  <w:style w:type="paragraph" w:styleId="Stopka">
    <w:name w:val="footer"/>
    <w:basedOn w:val="Normalny"/>
    <w:link w:val="StopkaZnak"/>
    <w:uiPriority w:val="99"/>
    <w:unhideWhenUsed/>
    <w:rsid w:val="00F41E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ED2"/>
  </w:style>
  <w:style w:type="paragraph" w:styleId="Akapitzlist">
    <w:name w:val="List Paragraph"/>
    <w:basedOn w:val="Normalny"/>
    <w:uiPriority w:val="34"/>
    <w:qFormat/>
    <w:rsid w:val="00F5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6993</Words>
  <Characters>41959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...</dc:creator>
  <cp:keywords/>
  <dc:description/>
  <cp:lastModifiedBy>Jolanta Wiszniewska</cp:lastModifiedBy>
  <cp:revision>2</cp:revision>
  <cp:lastPrinted>2021-01-05T11:32:00Z</cp:lastPrinted>
  <dcterms:created xsi:type="dcterms:W3CDTF">2021-01-05T12:30:00Z</dcterms:created>
  <dcterms:modified xsi:type="dcterms:W3CDTF">2021-01-05T12:30:00Z</dcterms:modified>
</cp:coreProperties>
</file>