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60" w:rsidRDefault="00464060" w:rsidP="00CB39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060" w:rsidRDefault="00464060" w:rsidP="00CB39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DD0" w:rsidRPr="00B43065" w:rsidRDefault="00CA5987" w:rsidP="00CB393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nr</w:t>
      </w:r>
      <w:r w:rsidR="000D0BE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B44">
        <w:rPr>
          <w:rFonts w:ascii="Times New Roman" w:hAnsi="Times New Roman" w:cs="Times New Roman"/>
          <w:b/>
          <w:sz w:val="24"/>
          <w:szCs w:val="24"/>
        </w:rPr>
        <w:t>7</w:t>
      </w:r>
      <w:r w:rsidR="00403C83">
        <w:rPr>
          <w:rFonts w:ascii="Times New Roman" w:hAnsi="Times New Roman" w:cs="Times New Roman"/>
          <w:b/>
          <w:sz w:val="24"/>
          <w:szCs w:val="24"/>
        </w:rPr>
        <w:t>/20</w:t>
      </w:r>
      <w:r w:rsidR="00F044A8">
        <w:rPr>
          <w:rFonts w:ascii="Times New Roman" w:hAnsi="Times New Roman" w:cs="Times New Roman"/>
          <w:b/>
          <w:sz w:val="24"/>
          <w:szCs w:val="24"/>
        </w:rPr>
        <w:t>20</w:t>
      </w:r>
    </w:p>
    <w:p w:rsidR="006A7DD0" w:rsidRPr="00B43065" w:rsidRDefault="006A7DD0" w:rsidP="00B430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065">
        <w:rPr>
          <w:rFonts w:ascii="Times New Roman" w:hAnsi="Times New Roman" w:cs="Times New Roman"/>
          <w:b/>
          <w:sz w:val="24"/>
          <w:szCs w:val="24"/>
        </w:rPr>
        <w:t>Dziekan</w:t>
      </w:r>
      <w:r w:rsidR="00403C83">
        <w:rPr>
          <w:rFonts w:ascii="Times New Roman" w:hAnsi="Times New Roman" w:cs="Times New Roman"/>
          <w:b/>
          <w:sz w:val="24"/>
          <w:szCs w:val="24"/>
        </w:rPr>
        <w:t>a Wydziału Ekonomii i Finansów</w:t>
      </w:r>
      <w:r w:rsidR="00EC07F1">
        <w:rPr>
          <w:rFonts w:ascii="Times New Roman" w:hAnsi="Times New Roman" w:cs="Times New Roman"/>
          <w:b/>
          <w:sz w:val="24"/>
          <w:szCs w:val="24"/>
        </w:rPr>
        <w:t xml:space="preserve"> UwB</w:t>
      </w:r>
    </w:p>
    <w:p w:rsidR="006A7DD0" w:rsidRPr="00B43065" w:rsidRDefault="00EE430F" w:rsidP="00B430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E4B44">
        <w:rPr>
          <w:rFonts w:ascii="Times New Roman" w:hAnsi="Times New Roman" w:cs="Times New Roman"/>
          <w:b/>
          <w:sz w:val="24"/>
          <w:szCs w:val="24"/>
        </w:rPr>
        <w:t>16</w:t>
      </w:r>
      <w:r w:rsidR="00403C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marca</w:t>
      </w:r>
      <w:r w:rsidR="00F044A8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6A7DD0" w:rsidRPr="00B4306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265DC" w:rsidRDefault="00C265DC" w:rsidP="00403C83">
      <w:pPr>
        <w:rPr>
          <w:rFonts w:ascii="Times New Roman" w:hAnsi="Times New Roman" w:cs="Times New Roman"/>
          <w:sz w:val="24"/>
          <w:szCs w:val="24"/>
        </w:rPr>
      </w:pPr>
    </w:p>
    <w:p w:rsidR="00464060" w:rsidRPr="00B43065" w:rsidRDefault="00464060" w:rsidP="00403C83">
      <w:pPr>
        <w:rPr>
          <w:rFonts w:ascii="Times New Roman" w:hAnsi="Times New Roman" w:cs="Times New Roman"/>
          <w:sz w:val="24"/>
          <w:szCs w:val="24"/>
        </w:rPr>
      </w:pPr>
    </w:p>
    <w:p w:rsidR="00C265DC" w:rsidRDefault="003449DE" w:rsidP="003E4B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Pr="00344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B44">
        <w:rPr>
          <w:rFonts w:ascii="Times New Roman" w:hAnsi="Times New Roman" w:cs="Times New Roman"/>
          <w:b/>
          <w:sz w:val="24"/>
          <w:szCs w:val="24"/>
        </w:rPr>
        <w:t xml:space="preserve">nowelizacji Decyzji nr 6/2020 Dziekana Wydziału Ekonomii i Finansów </w:t>
      </w:r>
      <w:r w:rsidR="00CA5496">
        <w:rPr>
          <w:rFonts w:ascii="Times New Roman" w:hAnsi="Times New Roman" w:cs="Times New Roman"/>
          <w:b/>
          <w:sz w:val="24"/>
          <w:szCs w:val="24"/>
        </w:rPr>
        <w:br/>
      </w:r>
      <w:r w:rsidR="003E4B44">
        <w:rPr>
          <w:rFonts w:ascii="Times New Roman" w:hAnsi="Times New Roman" w:cs="Times New Roman"/>
          <w:b/>
          <w:sz w:val="24"/>
          <w:szCs w:val="24"/>
        </w:rPr>
        <w:t>z dnia 13.03.2020 r.  dotyczącej czasowego wprowadzenia kształcenia zdalnego jako formy prowadzenia zajęć dydaktycznych na Wydziale Ekonomii i Finansów</w:t>
      </w:r>
    </w:p>
    <w:p w:rsidR="00464060" w:rsidRDefault="00464060" w:rsidP="00AF39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060" w:rsidRDefault="00464060" w:rsidP="00AF39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060" w:rsidRPr="00AF39C2" w:rsidRDefault="00464060" w:rsidP="009A1A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B44" w:rsidRDefault="004C60DB" w:rsidP="003E4B44">
      <w:pPr>
        <w:pStyle w:val="NormalnyWeb"/>
        <w:rPr>
          <w:rStyle w:val="Pogrubienie"/>
          <w:b w:val="0"/>
        </w:rPr>
      </w:pPr>
      <w:r>
        <w:tab/>
      </w:r>
      <w:r w:rsidR="003E4B44">
        <w:t xml:space="preserve">W związku z </w:t>
      </w:r>
      <w:r w:rsidR="003E4B44" w:rsidRPr="003E4B44">
        <w:rPr>
          <w:rStyle w:val="Pogrubienie"/>
          <w:b w:val="0"/>
        </w:rPr>
        <w:t>Komunikat Rektora Uniwersytetu w Białymstoku z dnia 16 marca 2020 r. w sprawie zasad funkcjonowania Uniwersytetu w Białymstoku</w:t>
      </w:r>
      <w:r w:rsidR="003E4B44">
        <w:rPr>
          <w:rStyle w:val="Pogrubienie"/>
          <w:b w:val="0"/>
        </w:rPr>
        <w:t xml:space="preserve"> postanawiam co następuje:</w:t>
      </w:r>
    </w:p>
    <w:p w:rsidR="003E4B44" w:rsidRPr="00B41116" w:rsidRDefault="003E4B44" w:rsidP="003E4B44">
      <w:pPr>
        <w:pStyle w:val="NormalnyWeb"/>
        <w:rPr>
          <w:rStyle w:val="Pogrubienie"/>
          <w:b w:val="0"/>
          <w:i/>
          <w:color w:val="FF0000"/>
        </w:rPr>
      </w:pPr>
      <w:r>
        <w:rPr>
          <w:rStyle w:val="Pogrubienie"/>
          <w:b w:val="0"/>
        </w:rPr>
        <w:t xml:space="preserve">w § 3 ust. 2 pkt. 5 wprowadza się zapis: </w:t>
      </w:r>
      <w:r w:rsidRPr="00CA5496">
        <w:rPr>
          <w:rStyle w:val="Pogrubienie"/>
          <w:b w:val="0"/>
          <w:i/>
        </w:rPr>
        <w:t>do dnia 20 marca 2</w:t>
      </w:r>
      <w:r w:rsidR="00CA5496" w:rsidRPr="00CA5496">
        <w:rPr>
          <w:rStyle w:val="Pogrubienie"/>
          <w:b w:val="0"/>
          <w:i/>
        </w:rPr>
        <w:t>020 r. do godz. 14.00 przygotowuje</w:t>
      </w:r>
      <w:r w:rsidRPr="00CA5496">
        <w:rPr>
          <w:rStyle w:val="Pogrubienie"/>
          <w:b w:val="0"/>
          <w:i/>
        </w:rPr>
        <w:t xml:space="preserve"> scenariusze e-learningowe</w:t>
      </w:r>
      <w:r w:rsidR="00CA5496" w:rsidRPr="00CA5496">
        <w:rPr>
          <w:rStyle w:val="Pogrubienie"/>
          <w:b w:val="0"/>
          <w:i/>
        </w:rPr>
        <w:t xml:space="preserve"> i przesyła je drogą elektroniczną (podpisane i zeskanowane) na adres e-mail: </w:t>
      </w:r>
      <w:hyperlink r:id="rId5" w:history="1">
        <w:r w:rsidR="00B41116" w:rsidRPr="00B41116">
          <w:rPr>
            <w:rStyle w:val="Hipercze"/>
            <w:i/>
            <w:color w:val="FF0000"/>
          </w:rPr>
          <w:t>weif_zdalne@uwb.edu.pl</w:t>
        </w:r>
      </w:hyperlink>
    </w:p>
    <w:p w:rsidR="00CA5496" w:rsidRDefault="00CA5496" w:rsidP="003E4B44">
      <w:pPr>
        <w:pStyle w:val="NormalnyWeb"/>
        <w:rPr>
          <w:rStyle w:val="Pogrubienie"/>
          <w:b w:val="0"/>
        </w:rPr>
      </w:pPr>
      <w:bookmarkStart w:id="0" w:name="_GoBack"/>
      <w:bookmarkEnd w:id="0"/>
    </w:p>
    <w:p w:rsidR="00CA5496" w:rsidRPr="003E4B44" w:rsidRDefault="00CA5496" w:rsidP="003E4B44">
      <w:pPr>
        <w:pStyle w:val="NormalnyWeb"/>
        <w:rPr>
          <w:b/>
          <w:i/>
        </w:rPr>
      </w:pPr>
      <w:r>
        <w:rPr>
          <w:rStyle w:val="Pogrubienie"/>
          <w:b w:val="0"/>
        </w:rPr>
        <w:t>Decyzja wchodzi w życie z dniem jej podpisania.</w:t>
      </w:r>
    </w:p>
    <w:p w:rsidR="00335E18" w:rsidRPr="009A1A66" w:rsidRDefault="00335E18" w:rsidP="009A1A6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464060" w:rsidRDefault="00464060" w:rsidP="00582BFD">
      <w:pPr>
        <w:pStyle w:val="Akapitzlist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39C2" w:rsidRDefault="00AF39C2" w:rsidP="00EC07F1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060" w:rsidRDefault="00464060" w:rsidP="00EC07F1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534C" w:rsidRDefault="00E6534C" w:rsidP="00EC07F1">
      <w:pPr>
        <w:tabs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E6534C" w:rsidRPr="00EC07F1" w:rsidRDefault="00E6534C" w:rsidP="00E6534C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C07F1">
        <w:rPr>
          <w:rFonts w:ascii="Times New Roman" w:hAnsi="Times New Roman" w:cs="Times New Roman"/>
          <w:i/>
        </w:rPr>
        <w:t>(podpis i pieczęć Dziekana)</w:t>
      </w:r>
    </w:p>
    <w:sectPr w:rsidR="00E6534C" w:rsidRPr="00EC07F1" w:rsidSect="00AF39C2">
      <w:pgSz w:w="11906" w:h="16838"/>
      <w:pgMar w:top="1021" w:right="1418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4FE0"/>
    <w:multiLevelType w:val="multilevel"/>
    <w:tmpl w:val="1086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43C98"/>
    <w:multiLevelType w:val="multilevel"/>
    <w:tmpl w:val="B04E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33AF5"/>
    <w:multiLevelType w:val="multilevel"/>
    <w:tmpl w:val="02DE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74E34"/>
    <w:multiLevelType w:val="multilevel"/>
    <w:tmpl w:val="E7B2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92272"/>
    <w:multiLevelType w:val="hybridMultilevel"/>
    <w:tmpl w:val="40567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10D73"/>
    <w:multiLevelType w:val="hybridMultilevel"/>
    <w:tmpl w:val="323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137F"/>
    <w:multiLevelType w:val="multilevel"/>
    <w:tmpl w:val="62BE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0773E"/>
    <w:multiLevelType w:val="hybridMultilevel"/>
    <w:tmpl w:val="C150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82293"/>
    <w:multiLevelType w:val="hybridMultilevel"/>
    <w:tmpl w:val="04C66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2A2"/>
    <w:multiLevelType w:val="hybridMultilevel"/>
    <w:tmpl w:val="F282E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454DC"/>
    <w:multiLevelType w:val="hybridMultilevel"/>
    <w:tmpl w:val="7554B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B048D"/>
    <w:multiLevelType w:val="hybridMultilevel"/>
    <w:tmpl w:val="9288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E06F2"/>
    <w:multiLevelType w:val="hybridMultilevel"/>
    <w:tmpl w:val="69463250"/>
    <w:lvl w:ilvl="0" w:tplc="429E3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062632"/>
    <w:multiLevelType w:val="hybridMultilevel"/>
    <w:tmpl w:val="2006F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B30"/>
    <w:multiLevelType w:val="multilevel"/>
    <w:tmpl w:val="2B6E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77473"/>
    <w:multiLevelType w:val="multilevel"/>
    <w:tmpl w:val="4C9E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22B2D"/>
    <w:multiLevelType w:val="hybridMultilevel"/>
    <w:tmpl w:val="C7C21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F61E7"/>
    <w:multiLevelType w:val="hybridMultilevel"/>
    <w:tmpl w:val="53568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60E48"/>
    <w:multiLevelType w:val="multilevel"/>
    <w:tmpl w:val="473C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5F0C7E"/>
    <w:multiLevelType w:val="hybridMultilevel"/>
    <w:tmpl w:val="1FDE0568"/>
    <w:lvl w:ilvl="0" w:tplc="13A855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2"/>
  </w:num>
  <w:num w:numId="5">
    <w:abstractNumId w:val="19"/>
  </w:num>
  <w:num w:numId="6">
    <w:abstractNumId w:val="13"/>
  </w:num>
  <w:num w:numId="7">
    <w:abstractNumId w:val="16"/>
  </w:num>
  <w:num w:numId="8">
    <w:abstractNumId w:val="2"/>
  </w:num>
  <w:num w:numId="9">
    <w:abstractNumId w:val="18"/>
  </w:num>
  <w:num w:numId="10">
    <w:abstractNumId w:val="0"/>
  </w:num>
  <w:num w:numId="11">
    <w:abstractNumId w:val="14"/>
  </w:num>
  <w:num w:numId="12">
    <w:abstractNumId w:val="1"/>
  </w:num>
  <w:num w:numId="13">
    <w:abstractNumId w:val="6"/>
  </w:num>
  <w:num w:numId="14">
    <w:abstractNumId w:val="15"/>
  </w:num>
  <w:num w:numId="15">
    <w:abstractNumId w:val="3"/>
  </w:num>
  <w:num w:numId="16">
    <w:abstractNumId w:val="5"/>
  </w:num>
  <w:num w:numId="17">
    <w:abstractNumId w:val="7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8B"/>
    <w:rsid w:val="000259AF"/>
    <w:rsid w:val="00063791"/>
    <w:rsid w:val="000B4AC8"/>
    <w:rsid w:val="000D0BE3"/>
    <w:rsid w:val="001035D4"/>
    <w:rsid w:val="00127224"/>
    <w:rsid w:val="00134A1A"/>
    <w:rsid w:val="001846C9"/>
    <w:rsid w:val="00192F5C"/>
    <w:rsid w:val="001D5F89"/>
    <w:rsid w:val="00217A6D"/>
    <w:rsid w:val="0031099D"/>
    <w:rsid w:val="00335E18"/>
    <w:rsid w:val="00342E01"/>
    <w:rsid w:val="003449DE"/>
    <w:rsid w:val="00387FB6"/>
    <w:rsid w:val="003938FF"/>
    <w:rsid w:val="003B1F6A"/>
    <w:rsid w:val="003C1376"/>
    <w:rsid w:val="003E1666"/>
    <w:rsid w:val="003E4B44"/>
    <w:rsid w:val="003E638D"/>
    <w:rsid w:val="00403C83"/>
    <w:rsid w:val="00464060"/>
    <w:rsid w:val="004C60DB"/>
    <w:rsid w:val="004F3C15"/>
    <w:rsid w:val="00524B29"/>
    <w:rsid w:val="00582BFD"/>
    <w:rsid w:val="005E4C9E"/>
    <w:rsid w:val="006110A0"/>
    <w:rsid w:val="00676982"/>
    <w:rsid w:val="006A7DD0"/>
    <w:rsid w:val="006C7CE8"/>
    <w:rsid w:val="006E659F"/>
    <w:rsid w:val="007C458E"/>
    <w:rsid w:val="007F69DF"/>
    <w:rsid w:val="008032F9"/>
    <w:rsid w:val="00863585"/>
    <w:rsid w:val="008E39C3"/>
    <w:rsid w:val="009237B7"/>
    <w:rsid w:val="00962A53"/>
    <w:rsid w:val="0098092B"/>
    <w:rsid w:val="009A1A66"/>
    <w:rsid w:val="009A2F78"/>
    <w:rsid w:val="009A7E23"/>
    <w:rsid w:val="009E50B0"/>
    <w:rsid w:val="00A21A55"/>
    <w:rsid w:val="00A221C3"/>
    <w:rsid w:val="00A30B47"/>
    <w:rsid w:val="00A44DE9"/>
    <w:rsid w:val="00A7404A"/>
    <w:rsid w:val="00A919A6"/>
    <w:rsid w:val="00A97898"/>
    <w:rsid w:val="00AA02F2"/>
    <w:rsid w:val="00AD6538"/>
    <w:rsid w:val="00AD66CA"/>
    <w:rsid w:val="00AF3166"/>
    <w:rsid w:val="00AF39C2"/>
    <w:rsid w:val="00B41116"/>
    <w:rsid w:val="00B43065"/>
    <w:rsid w:val="00C265DC"/>
    <w:rsid w:val="00CA5496"/>
    <w:rsid w:val="00CA5987"/>
    <w:rsid w:val="00CB3936"/>
    <w:rsid w:val="00CF0CA3"/>
    <w:rsid w:val="00D04A6F"/>
    <w:rsid w:val="00D51C70"/>
    <w:rsid w:val="00D8580C"/>
    <w:rsid w:val="00DA38CE"/>
    <w:rsid w:val="00DE4339"/>
    <w:rsid w:val="00E44A51"/>
    <w:rsid w:val="00E6534C"/>
    <w:rsid w:val="00E823A1"/>
    <w:rsid w:val="00EC07F1"/>
    <w:rsid w:val="00EE430F"/>
    <w:rsid w:val="00F044A8"/>
    <w:rsid w:val="00FB12CA"/>
    <w:rsid w:val="00F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ACE8-3FEC-4259-9F9A-01ED9324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3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16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59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E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4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if_zdalne@uw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6</cp:revision>
  <cp:lastPrinted>2020-03-09T13:21:00Z</cp:lastPrinted>
  <dcterms:created xsi:type="dcterms:W3CDTF">2020-03-16T12:25:00Z</dcterms:created>
  <dcterms:modified xsi:type="dcterms:W3CDTF">2020-03-16T13:32:00Z</dcterms:modified>
</cp:coreProperties>
</file>